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7F" w:rsidRPr="00A76FCF" w:rsidRDefault="00BF227F" w:rsidP="00BF227F">
      <w:pPr>
        <w:bidi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A76FCF">
        <w:rPr>
          <w:rFonts w:asciiTheme="majorBidi" w:hAnsiTheme="majorBidi" w:cstheme="majorBidi"/>
          <w:sz w:val="32"/>
          <w:szCs w:val="32"/>
          <w:rtl/>
          <w:lang w:bidi="ar-JO"/>
        </w:rPr>
        <w:t>قم بالتفريق بين التكاليف المباشرة وغير المباشرة والتكاليف الثابتة والمتغيرة</w:t>
      </w:r>
      <w:r w:rsidRPr="00A76FC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مع ذكر مثال على كل نوع من التكاليف؟</w:t>
      </w:r>
      <w:bookmarkStart w:id="0" w:name="_GoBack"/>
      <w:bookmarkEnd w:id="0"/>
    </w:p>
    <w:tbl>
      <w:tblPr>
        <w:tblStyle w:val="TableGrid"/>
        <w:bidiVisual/>
        <w:tblW w:w="11700" w:type="dxa"/>
        <w:tblInd w:w="-1162" w:type="dxa"/>
        <w:tblLook w:val="04A0" w:firstRow="1" w:lastRow="0" w:firstColumn="1" w:lastColumn="0" w:noHBand="0" w:noVBand="1"/>
      </w:tblPr>
      <w:tblGrid>
        <w:gridCol w:w="2857"/>
        <w:gridCol w:w="2979"/>
        <w:gridCol w:w="2691"/>
        <w:gridCol w:w="3173"/>
      </w:tblGrid>
      <w:tr w:rsidR="00BF227F" w:rsidTr="00B74633">
        <w:tc>
          <w:tcPr>
            <w:tcW w:w="2857" w:type="dxa"/>
            <w:shd w:val="clear" w:color="auto" w:fill="D9D9D9" w:themeFill="background1" w:themeFillShade="D9"/>
          </w:tcPr>
          <w:p w:rsidR="00BF227F" w:rsidRDefault="00BF227F" w:rsidP="00BF22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التكاليف المباشرة</w:t>
            </w:r>
          </w:p>
        </w:tc>
        <w:tc>
          <w:tcPr>
            <w:tcW w:w="2979" w:type="dxa"/>
            <w:shd w:val="clear" w:color="auto" w:fill="D9D9D9" w:themeFill="background1" w:themeFillShade="D9"/>
          </w:tcPr>
          <w:p w:rsidR="00BF227F" w:rsidRDefault="00BF227F" w:rsidP="00BF22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التكاليف غير المباشرة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:rsidR="00BF227F" w:rsidRDefault="00BF227F" w:rsidP="00BF22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التكاليف الثابتة</w:t>
            </w:r>
          </w:p>
        </w:tc>
        <w:tc>
          <w:tcPr>
            <w:tcW w:w="3173" w:type="dxa"/>
            <w:shd w:val="clear" w:color="auto" w:fill="D9D9D9" w:themeFill="background1" w:themeFillShade="D9"/>
          </w:tcPr>
          <w:p w:rsidR="00BF227F" w:rsidRDefault="00BF227F" w:rsidP="00BF22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التكاليف المتغير</w:t>
            </w:r>
            <w:r w:rsidR="0090165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</w:tc>
      </w:tr>
      <w:tr w:rsidR="00A76FCF" w:rsidTr="00B74633">
        <w:trPr>
          <w:trHeight w:val="3974"/>
        </w:trPr>
        <w:tc>
          <w:tcPr>
            <w:tcW w:w="2857" w:type="dxa"/>
          </w:tcPr>
          <w:p w:rsidR="00A76FCF" w:rsidRDefault="00A76FCF" w:rsidP="00BF227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</w:tcPr>
          <w:p w:rsidR="00A76FCF" w:rsidRDefault="00A76FCF" w:rsidP="00BF227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1" w:type="dxa"/>
          </w:tcPr>
          <w:p w:rsidR="00A76FCF" w:rsidRDefault="00A76FCF" w:rsidP="00BF227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73" w:type="dxa"/>
          </w:tcPr>
          <w:p w:rsidR="00A76FCF" w:rsidRDefault="00A76FCF" w:rsidP="00BF227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76FCF" w:rsidTr="00B74633">
        <w:trPr>
          <w:trHeight w:val="3974"/>
        </w:trPr>
        <w:tc>
          <w:tcPr>
            <w:tcW w:w="2857" w:type="dxa"/>
          </w:tcPr>
          <w:p w:rsidR="00A76FCF" w:rsidRDefault="00A76FCF" w:rsidP="00BF227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</w:tcPr>
          <w:p w:rsidR="00A76FCF" w:rsidRDefault="00A76FCF" w:rsidP="00BF227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1" w:type="dxa"/>
          </w:tcPr>
          <w:p w:rsidR="00A76FCF" w:rsidRDefault="00A76FCF" w:rsidP="00BF227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73" w:type="dxa"/>
          </w:tcPr>
          <w:p w:rsidR="00A76FCF" w:rsidRDefault="00A76FCF" w:rsidP="00BF227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411DD0" w:rsidRPr="00BF227F" w:rsidRDefault="008004E5" w:rsidP="00BF227F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sectPr w:rsidR="00411DD0" w:rsidRPr="00BF227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4E5" w:rsidRDefault="008004E5" w:rsidP="00BF227F">
      <w:pPr>
        <w:spacing w:after="0" w:line="240" w:lineRule="auto"/>
      </w:pPr>
      <w:r>
        <w:separator/>
      </w:r>
    </w:p>
  </w:endnote>
  <w:endnote w:type="continuationSeparator" w:id="0">
    <w:p w:rsidR="008004E5" w:rsidRDefault="008004E5" w:rsidP="00BF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4E5" w:rsidRDefault="008004E5" w:rsidP="00BF227F">
      <w:pPr>
        <w:spacing w:after="0" w:line="240" w:lineRule="auto"/>
      </w:pPr>
      <w:r>
        <w:separator/>
      </w:r>
    </w:p>
  </w:footnote>
  <w:footnote w:type="continuationSeparator" w:id="0">
    <w:p w:rsidR="008004E5" w:rsidRDefault="008004E5" w:rsidP="00BF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AC2" w:rsidRDefault="008B1AC2" w:rsidP="008B1AC2">
    <w:pPr>
      <w:pStyle w:val="Header"/>
      <w:tabs>
        <w:tab w:val="left" w:pos="3600"/>
      </w:tabs>
      <w:ind w:left="-337" w:right="-720"/>
      <w:jc w:val="center"/>
      <w:rPr>
        <w:rFonts w:ascii="Tahoma" w:hAnsi="Tahoma" w:cs="Tahoma"/>
        <w:b/>
        <w:bCs/>
        <w:color w:val="0000FF"/>
        <w:sz w:val="18"/>
        <w:szCs w:val="18"/>
        <w:lang w:bidi="ar-JO"/>
      </w:rPr>
    </w:pPr>
    <w:r>
      <w:rPr>
        <w:rFonts w:ascii="Tahoma" w:hAnsi="Tahoma" w:cs="Tahoma"/>
        <w:b/>
        <w:bCs/>
        <w:color w:val="0000FF"/>
        <w:rtl/>
        <w:lang w:bidi="ar-JO"/>
      </w:rPr>
      <w:t xml:space="preserve">حقيبة ابتكار شركات المستقبل – </w:t>
    </w:r>
    <w:r>
      <w:rPr>
        <w:rFonts w:ascii="Tahoma" w:hAnsi="Tahoma" w:cs="Tahoma" w:hint="cs"/>
        <w:b/>
        <w:bCs/>
        <w:color w:val="0000FF"/>
        <w:rtl/>
        <w:lang w:bidi="ar-JO"/>
      </w:rPr>
      <w:t>التكاليف</w:t>
    </w:r>
  </w:p>
  <w:p w:rsidR="008B1AC2" w:rsidRDefault="008B1A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4F"/>
    <w:rsid w:val="0022743F"/>
    <w:rsid w:val="00310F4F"/>
    <w:rsid w:val="00313F0A"/>
    <w:rsid w:val="004030B7"/>
    <w:rsid w:val="008004E5"/>
    <w:rsid w:val="00814584"/>
    <w:rsid w:val="008B1AC2"/>
    <w:rsid w:val="0090165E"/>
    <w:rsid w:val="00A76FCF"/>
    <w:rsid w:val="00AF59D5"/>
    <w:rsid w:val="00B74633"/>
    <w:rsid w:val="00B839DA"/>
    <w:rsid w:val="00BF227F"/>
    <w:rsid w:val="00D0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C4A781-0B9B-428F-8052-905263C6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2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27F"/>
  </w:style>
  <w:style w:type="paragraph" w:styleId="Footer">
    <w:name w:val="footer"/>
    <w:basedOn w:val="Normal"/>
    <w:link w:val="FooterChar"/>
    <w:uiPriority w:val="99"/>
    <w:unhideWhenUsed/>
    <w:rsid w:val="00BF22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27F"/>
  </w:style>
  <w:style w:type="table" w:styleId="TableGrid">
    <w:name w:val="Table Grid"/>
    <w:basedOn w:val="TableNormal"/>
    <w:uiPriority w:val="39"/>
    <w:rsid w:val="00BF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Salaheddin Eid</dc:creator>
  <cp:keywords/>
  <dc:description/>
  <cp:lastModifiedBy>Anas M. Saras</cp:lastModifiedBy>
  <cp:revision>6</cp:revision>
  <dcterms:created xsi:type="dcterms:W3CDTF">2022-10-02T06:28:00Z</dcterms:created>
  <dcterms:modified xsi:type="dcterms:W3CDTF">2024-02-22T06:27:00Z</dcterms:modified>
</cp:coreProperties>
</file>