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2CB02" w14:textId="46D29844" w:rsidR="00034FA0" w:rsidRPr="00E91159" w:rsidRDefault="00C46B4F" w:rsidP="0042614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Marketing </w:t>
      </w:r>
      <w:r w:rsidR="00F76A65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F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easibility /</w:t>
      </w:r>
      <w:r w:rsidR="00556CA4" w:rsidRPr="00556CA4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 </w:t>
      </w:r>
      <w:r w:rsidR="0042614B" w:rsidRPr="0042614B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Customers Study</w:t>
      </w:r>
    </w:p>
    <w:p w14:paraId="51AC8446" w14:textId="77777777" w:rsidR="00CE6A9A" w:rsidRPr="00E91159" w:rsidRDefault="00710645" w:rsidP="00527880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The process of studying customers must include a number of points, perhaps the most prominent of which are:</w:t>
      </w:r>
    </w:p>
    <w:p w14:paraId="625B57A1" w14:textId="77777777" w:rsidR="00527880" w:rsidRDefault="00527880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Who are my clients, what are their characteristics? Where are they located?</w:t>
      </w:r>
    </w:p>
    <w:p w14:paraId="653DB266" w14:textId="77777777" w:rsidR="00F105CC" w:rsidRP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What is the purchasing power of customers?</w:t>
      </w:r>
    </w:p>
    <w:p w14:paraId="0AF1D703" w14:textId="77777777" w:rsidR="00527880" w:rsidRDefault="00527880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What are customers’ needs, and the reasons for preferring my products and services (quality, price, availability, product variety, privacy, security, product appearance, etc.)?</w:t>
      </w:r>
    </w:p>
    <w:p w14:paraId="7AD24D67" w14:textId="77777777" w:rsidR="00527880" w:rsidRDefault="00527880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What is the added value that my customers are looking for? (Satisfying the need physically and psychologically)?</w:t>
      </w:r>
    </w:p>
    <w:p w14:paraId="70F054E9" w14:textId="77777777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Where do customers and consumers buy my products and services? (Traditional markets, electronic markets)?</w:t>
      </w:r>
    </w:p>
    <w:p w14:paraId="4EF66F72" w14:textId="66107388" w:rsidR="00F105CC" w:rsidRPr="00527880" w:rsidRDefault="00F105CC" w:rsidP="00EB3C5E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527880">
        <w:rPr>
          <w:rFonts w:ascii="Traditional Arabic" w:hAnsi="Traditional Arabic" w:cs="Traditional Arabic"/>
          <w:sz w:val="28"/>
          <w:szCs w:val="28"/>
          <w:lang w:bidi="ar-YE"/>
        </w:rPr>
        <w:t>Consumption and usage habits</w:t>
      </w:r>
      <w:r w:rsidR="00EB3C5E">
        <w:rPr>
          <w:rFonts w:ascii="Traditional Arabic" w:hAnsi="Traditional Arabic" w:cs="Traditional Arabic"/>
          <w:sz w:val="28"/>
          <w:szCs w:val="28"/>
          <w:lang w:bidi="ar-YE"/>
        </w:rPr>
        <w:t xml:space="preserve"> f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or my products and services,</w:t>
      </w:r>
      <w:r w:rsidR="00EB3C5E">
        <w:rPr>
          <w:rFonts w:ascii="Traditional Arabic" w:hAnsi="Traditional Arabic" w:cs="Traditional Arabic"/>
          <w:sz w:val="28"/>
          <w:szCs w:val="28"/>
          <w:lang w:bidi="ar-YE"/>
        </w:rPr>
        <w:t xml:space="preserve"> </w:t>
      </w:r>
      <w:r w:rsidRPr="00527880">
        <w:rPr>
          <w:rFonts w:ascii="Traditional Arabic" w:hAnsi="Traditional Arabic" w:cs="Traditional Arabic"/>
          <w:sz w:val="28"/>
          <w:szCs w:val="28"/>
          <w:lang w:bidi="ar-YE"/>
        </w:rPr>
        <w:t>and demand rate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?</w:t>
      </w:r>
    </w:p>
    <w:p w14:paraId="5F1E4B8B" w14:textId="7CC139C4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 w:rsidRPr="00527880">
        <w:rPr>
          <w:rFonts w:ascii="Traditional Arabic" w:hAnsi="Traditional Arabic" w:cs="Traditional Arabic"/>
          <w:sz w:val="28"/>
          <w:szCs w:val="28"/>
          <w:lang w:bidi="ar-YE"/>
        </w:rPr>
        <w:t>When does demand for products and services increase?</w:t>
      </w:r>
    </w:p>
    <w:p w14:paraId="2844F940" w14:textId="77777777" w:rsidR="00550068" w:rsidRDefault="00550068" w:rsidP="00550068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When does demand for products and services decrease?</w:t>
      </w:r>
    </w:p>
    <w:p w14:paraId="791AD959" w14:textId="77777777" w:rsidR="00550068" w:rsidRPr="00F105CC" w:rsidRDefault="00550068" w:rsidP="00550068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How do we motivate customers and increase consumption and demand rates?</w:t>
      </w:r>
    </w:p>
    <w:p w14:paraId="16112804" w14:textId="77777777" w:rsidR="00527880" w:rsidRDefault="00527880" w:rsidP="00527880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Who has the final decision to purchase my products or services?</w:t>
      </w:r>
    </w:p>
    <w:p w14:paraId="2B38DE85" w14:textId="77777777" w:rsid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Are customers affected by the opinions and decisions of others when searching for my products and services in the market?</w:t>
      </w:r>
    </w:p>
    <w:p w14:paraId="3FBD6F94" w14:textId="47628B22" w:rsidR="00F105CC" w:rsidRDefault="00F105CC" w:rsidP="00EB3C5E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Reasons for investigation</w:t>
      </w:r>
      <w:r w:rsidR="00EB3C5E">
        <w:rPr>
          <w:rFonts w:ascii="Traditional Arabic" w:hAnsi="Traditional Arabic" w:cs="Traditional Arabic"/>
          <w:sz w:val="28"/>
          <w:szCs w:val="28"/>
          <w:lang w:bidi="ar-YE"/>
        </w:rPr>
        <w:t xml:space="preserve"> c</w:t>
      </w:r>
      <w:r w:rsidRPr="00527880">
        <w:rPr>
          <w:rFonts w:ascii="Traditional Arabic" w:hAnsi="Traditional Arabic" w:cs="Traditional Arabic"/>
          <w:sz w:val="28"/>
          <w:szCs w:val="28"/>
          <w:lang w:bidi="ar-YE"/>
        </w:rPr>
        <w:t>ustomer satisfaction with the requirements for obtaining the product or service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?</w:t>
      </w:r>
    </w:p>
    <w:p w14:paraId="616E63BF" w14:textId="77777777" w:rsidR="00F105CC" w:rsidRPr="00F105CC" w:rsidRDefault="00F105CC" w:rsidP="00F105CC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Bargaining power of customers and consumers?</w:t>
      </w:r>
    </w:p>
    <w:p w14:paraId="62F56E33" w14:textId="77777777" w:rsidR="00550068" w:rsidRPr="00F76A65" w:rsidRDefault="00550068" w:rsidP="00550068">
      <w:pPr>
        <w:shd w:val="clear" w:color="auto" w:fill="DEEAF6" w:themeFill="accent5" w:themeFillTint="33"/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  <w:r w:rsidRPr="00F76A65">
        <w:rPr>
          <w:rFonts w:ascii="Traditional Arabic" w:hAnsi="Traditional Arabic" w:cs="Traditional Arabic" w:hint="cs"/>
          <w:b/>
          <w:bCs/>
          <w:sz w:val="36"/>
          <w:szCs w:val="36"/>
          <w:lang w:bidi="ar-YE"/>
        </w:rPr>
        <w:t>When studying customers, you must...</w:t>
      </w:r>
    </w:p>
    <w:p w14:paraId="7C91963B" w14:textId="77777777" w:rsidR="00527880" w:rsidRPr="00550068" w:rsidRDefault="00550068" w:rsidP="00550068">
      <w:pPr>
        <w:shd w:val="clear" w:color="auto" w:fill="DEEAF6" w:themeFill="accent5" w:themeFillTint="33"/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lang w:bidi="ar-YE"/>
        </w:rPr>
      </w:pPr>
      <w:r w:rsidRPr="00550068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Determine the selling strategy:</w:t>
      </w:r>
    </w:p>
    <w:p w14:paraId="783D515D" w14:textId="2A806EF2" w:rsidR="00550068" w:rsidRPr="00550068" w:rsidRDefault="00550068" w:rsidP="00550068">
      <w:pPr>
        <w:pStyle w:val="ListParagraph"/>
        <w:numPr>
          <w:ilvl w:val="0"/>
          <w:numId w:val="12"/>
        </w:numPr>
        <w:shd w:val="clear" w:color="auto" w:fill="DEEAF6" w:themeFill="accent5" w:themeFillTint="33"/>
        <w:ind w:left="360"/>
        <w:rPr>
          <w:rFonts w:ascii="Traditional Arabic" w:hAnsi="Traditional Arabic" w:cs="Traditional Arabic"/>
          <w:sz w:val="28"/>
          <w:szCs w:val="28"/>
          <w:lang w:bidi="ar-YE"/>
        </w:rPr>
      </w:pPr>
      <w:r w:rsidRPr="00550068">
        <w:rPr>
          <w:rFonts w:ascii="Traditional Arabic" w:hAnsi="Traditional Arabic" w:cs="Traditional Arabic" w:hint="cs"/>
          <w:sz w:val="28"/>
          <w:szCs w:val="28"/>
          <w:lang w:bidi="ar-YE"/>
        </w:rPr>
        <w:t>Selling directly to consumers</w:t>
      </w:r>
      <w:r w:rsidR="00EB3C5E">
        <w:rPr>
          <w:rFonts w:ascii="Traditional Arabic" w:hAnsi="Traditional Arabic" w:cs="Traditional Arabic"/>
          <w:sz w:val="28"/>
          <w:szCs w:val="28"/>
          <w:lang w:bidi="ar-YE"/>
        </w:rPr>
        <w:t>.</w:t>
      </w:r>
    </w:p>
    <w:p w14:paraId="31F40344" w14:textId="2E0781FC" w:rsidR="0055746D" w:rsidRPr="0055746D" w:rsidRDefault="00550068" w:rsidP="0055746D">
      <w:pPr>
        <w:pStyle w:val="ListParagraph"/>
        <w:numPr>
          <w:ilvl w:val="0"/>
          <w:numId w:val="12"/>
        </w:numPr>
        <w:shd w:val="clear" w:color="auto" w:fill="DEEAF6" w:themeFill="accent5" w:themeFillTint="33"/>
        <w:ind w:left="360"/>
        <w:rPr>
          <w:rFonts w:ascii="Traditional Arabic" w:hAnsi="Traditional Arabic" w:cs="Traditional Arabic"/>
          <w:sz w:val="28"/>
          <w:szCs w:val="28"/>
          <w:lang w:bidi="ar-YE"/>
        </w:rPr>
      </w:pPr>
      <w:r w:rsidRPr="0055746D">
        <w:rPr>
          <w:rFonts w:ascii="Traditional Arabic" w:hAnsi="Traditional Arabic" w:cs="Traditional Arabic" w:hint="cs"/>
          <w:sz w:val="28"/>
          <w:szCs w:val="28"/>
          <w:lang w:bidi="ar-YE"/>
        </w:rPr>
        <w:t>Selling to intermediaries (companies, agents, distributors,</w:t>
      </w:r>
      <w:bookmarkStart w:id="0" w:name="_GoBack"/>
      <w:bookmarkEnd w:id="0"/>
      <w:r w:rsidRPr="0055746D"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 merchants, etc.)</w:t>
      </w:r>
    </w:p>
    <w:p w14:paraId="6E91FEFC" w14:textId="6C2D624D" w:rsidR="0055746D" w:rsidRDefault="0055746D" w:rsidP="00550068">
      <w:pPr>
        <w:rPr>
          <w:rFonts w:ascii="Traditional Arabic" w:hAnsi="Traditional Arabic" w:cs="Traditional Arabic"/>
          <w:sz w:val="28"/>
          <w:szCs w:val="28"/>
          <w:lang w:bidi="ar-YE"/>
        </w:rPr>
        <w:sectPr w:rsidR="0055746D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8545"/>
      </w:tblGrid>
      <w:tr w:rsidR="00550068" w14:paraId="775B67A9" w14:textId="77777777" w:rsidTr="00F76A65">
        <w:trPr>
          <w:tblHeader/>
        </w:trPr>
        <w:tc>
          <w:tcPr>
            <w:tcW w:w="4405" w:type="dxa"/>
            <w:shd w:val="clear" w:color="auto" w:fill="DEEAF6" w:themeFill="accent5" w:themeFillTint="33"/>
            <w:vAlign w:val="center"/>
          </w:tcPr>
          <w:p w14:paraId="50E54969" w14:textId="77777777" w:rsidR="00550068" w:rsidRPr="00EB3C5E" w:rsidRDefault="000307BD" w:rsidP="00EB3C5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EB3C5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lastRenderedPageBreak/>
              <w:t>Statement</w:t>
            </w:r>
          </w:p>
        </w:tc>
        <w:tc>
          <w:tcPr>
            <w:tcW w:w="8545" w:type="dxa"/>
            <w:shd w:val="clear" w:color="auto" w:fill="DEEAF6" w:themeFill="accent5" w:themeFillTint="33"/>
          </w:tcPr>
          <w:p w14:paraId="073E2D45" w14:textId="1C5C6166" w:rsidR="00550068" w:rsidRPr="00EB3C5E" w:rsidRDefault="00EB3C5E" w:rsidP="00EB3C5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D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etails</w:t>
            </w:r>
          </w:p>
        </w:tc>
      </w:tr>
      <w:tr w:rsidR="00550068" w:rsidRPr="00F76A65" w14:paraId="7ECFE0BE" w14:textId="77777777" w:rsidTr="00F76A65">
        <w:trPr>
          <w:trHeight w:val="1178"/>
        </w:trPr>
        <w:tc>
          <w:tcPr>
            <w:tcW w:w="4405" w:type="dxa"/>
            <w:vAlign w:val="center"/>
          </w:tcPr>
          <w:p w14:paraId="08A4B60F" w14:textId="77777777" w:rsidR="00550068" w:rsidRPr="00F76A65" w:rsidRDefault="00550068" w:rsidP="000307BD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Who are my clients, what are their characteristics? Where are they located?</w:t>
            </w:r>
          </w:p>
        </w:tc>
        <w:tc>
          <w:tcPr>
            <w:tcW w:w="8545" w:type="dxa"/>
          </w:tcPr>
          <w:p w14:paraId="31E91413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55B3E056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70B22F5C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71B4FDEE" w14:textId="77777777" w:rsidTr="00F76A65">
        <w:trPr>
          <w:trHeight w:val="710"/>
        </w:trPr>
        <w:tc>
          <w:tcPr>
            <w:tcW w:w="4405" w:type="dxa"/>
            <w:vAlign w:val="center"/>
          </w:tcPr>
          <w:p w14:paraId="0F391CEB" w14:textId="6644FFFB" w:rsidR="000307BD" w:rsidRPr="00F76A65" w:rsidRDefault="00550068" w:rsidP="00F76A65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What is the purchasing power of customers?</w:t>
            </w:r>
          </w:p>
        </w:tc>
        <w:tc>
          <w:tcPr>
            <w:tcW w:w="8545" w:type="dxa"/>
          </w:tcPr>
          <w:p w14:paraId="1D1713ED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1964398D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35009085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50384D6A" w14:textId="77777777" w:rsidTr="00F76A65">
        <w:tc>
          <w:tcPr>
            <w:tcW w:w="4405" w:type="dxa"/>
            <w:vAlign w:val="center"/>
          </w:tcPr>
          <w:p w14:paraId="477E7578" w14:textId="77777777" w:rsidR="00550068" w:rsidRPr="00F76A65" w:rsidRDefault="00550068" w:rsidP="000307BD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What are the needs, desires and aspirations of customers, and the reasons for preferring my products and services (quality, price, availability, product variety, privacy, security, product appearance, etc.)?</w:t>
            </w:r>
          </w:p>
        </w:tc>
        <w:tc>
          <w:tcPr>
            <w:tcW w:w="8545" w:type="dxa"/>
          </w:tcPr>
          <w:p w14:paraId="596D468C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431951E3" w14:textId="77777777" w:rsidTr="00F76A65">
        <w:tc>
          <w:tcPr>
            <w:tcW w:w="4405" w:type="dxa"/>
            <w:vAlign w:val="center"/>
          </w:tcPr>
          <w:p w14:paraId="1AFEAC35" w14:textId="77777777" w:rsidR="00550068" w:rsidRPr="00F76A65" w:rsidRDefault="00550068" w:rsidP="000307BD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What is the added value that my customers are looking for? (Satisfying the need physically and psychologically)?</w:t>
            </w:r>
          </w:p>
        </w:tc>
        <w:tc>
          <w:tcPr>
            <w:tcW w:w="8545" w:type="dxa"/>
          </w:tcPr>
          <w:p w14:paraId="372138C8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108C2E18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6CD11599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2C368858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29CA93AA" w14:textId="77777777" w:rsidTr="00F76A65">
        <w:tc>
          <w:tcPr>
            <w:tcW w:w="4405" w:type="dxa"/>
            <w:vAlign w:val="center"/>
          </w:tcPr>
          <w:p w14:paraId="3D675AF7" w14:textId="77777777" w:rsidR="00550068" w:rsidRPr="00F76A65" w:rsidRDefault="00550068" w:rsidP="000307BD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Where do customers and consumers buy my products and services? (Traditional markets, electronic markets)?</w:t>
            </w:r>
          </w:p>
        </w:tc>
        <w:tc>
          <w:tcPr>
            <w:tcW w:w="8545" w:type="dxa"/>
          </w:tcPr>
          <w:p w14:paraId="411985FB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0B35B645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269E1E81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  <w:p w14:paraId="1B04FF80" w14:textId="77777777" w:rsidR="000307BD" w:rsidRPr="00F76A65" w:rsidRDefault="000307BD" w:rsidP="000307BD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5990591F" w14:textId="77777777" w:rsidTr="00F76A65">
        <w:tc>
          <w:tcPr>
            <w:tcW w:w="4405" w:type="dxa"/>
            <w:vAlign w:val="center"/>
          </w:tcPr>
          <w:p w14:paraId="307299BC" w14:textId="16B18C1A" w:rsidR="000307BD" w:rsidRPr="00F76A65" w:rsidRDefault="00550068" w:rsidP="00EB3C5E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Consumption and usage habits</w:t>
            </w:r>
            <w:r w:rsidR="00EB3C5E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f</w:t>
            </w: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or my products and services,</w:t>
            </w:r>
            <w:r w:rsidR="00EB3C5E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a</w:t>
            </w:r>
            <w:r w:rsidRPr="00F76A65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nd demand rate</w:t>
            </w: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?</w:t>
            </w:r>
          </w:p>
        </w:tc>
        <w:tc>
          <w:tcPr>
            <w:tcW w:w="8545" w:type="dxa"/>
          </w:tcPr>
          <w:p w14:paraId="37808C3A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3EA54607" w14:textId="77777777" w:rsidTr="00F76A65">
        <w:tc>
          <w:tcPr>
            <w:tcW w:w="4405" w:type="dxa"/>
            <w:vAlign w:val="center"/>
          </w:tcPr>
          <w:p w14:paraId="566A42EF" w14:textId="43B4EEF0" w:rsidR="000307BD" w:rsidRPr="00F76A65" w:rsidRDefault="00550068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When does demand for products and services increase?</w:t>
            </w:r>
          </w:p>
        </w:tc>
        <w:tc>
          <w:tcPr>
            <w:tcW w:w="8545" w:type="dxa"/>
          </w:tcPr>
          <w:p w14:paraId="4596A0D8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13EBEA29" w14:textId="77777777" w:rsidTr="00F76A65">
        <w:tc>
          <w:tcPr>
            <w:tcW w:w="4405" w:type="dxa"/>
            <w:vAlign w:val="center"/>
          </w:tcPr>
          <w:p w14:paraId="6AAD4894" w14:textId="5EED4120" w:rsidR="000307BD" w:rsidRPr="00F76A65" w:rsidRDefault="00550068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When does demand for products and services decrease?</w:t>
            </w:r>
          </w:p>
        </w:tc>
        <w:tc>
          <w:tcPr>
            <w:tcW w:w="8545" w:type="dxa"/>
          </w:tcPr>
          <w:p w14:paraId="14C63BAC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616F7740" w14:textId="77777777" w:rsidTr="00F76A65">
        <w:tc>
          <w:tcPr>
            <w:tcW w:w="4405" w:type="dxa"/>
            <w:vAlign w:val="center"/>
          </w:tcPr>
          <w:p w14:paraId="5C82F4F8" w14:textId="77777777" w:rsidR="00550068" w:rsidRPr="00F76A65" w:rsidRDefault="00550068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How do we motivate customers and increase consumption and demand rates?</w:t>
            </w:r>
          </w:p>
          <w:p w14:paraId="474FFBA6" w14:textId="77777777" w:rsidR="000307BD" w:rsidRPr="00F76A65" w:rsidRDefault="000307BD" w:rsidP="000307BD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  <w:tc>
          <w:tcPr>
            <w:tcW w:w="8545" w:type="dxa"/>
          </w:tcPr>
          <w:p w14:paraId="6275EF70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15CCE9D6" w14:textId="77777777" w:rsidTr="00F76A65">
        <w:tc>
          <w:tcPr>
            <w:tcW w:w="4405" w:type="dxa"/>
            <w:vAlign w:val="center"/>
          </w:tcPr>
          <w:p w14:paraId="4F4C33E6" w14:textId="4EE86082" w:rsidR="000307BD" w:rsidRPr="00F76A65" w:rsidRDefault="00550068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Who has the final decision to purchase my products or services?</w:t>
            </w:r>
          </w:p>
        </w:tc>
        <w:tc>
          <w:tcPr>
            <w:tcW w:w="8545" w:type="dxa"/>
          </w:tcPr>
          <w:p w14:paraId="396FEC66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69221E66" w14:textId="77777777" w:rsidTr="00F76A65">
        <w:tc>
          <w:tcPr>
            <w:tcW w:w="4405" w:type="dxa"/>
            <w:vAlign w:val="center"/>
          </w:tcPr>
          <w:p w14:paraId="5E4203B6" w14:textId="43CB4D0B" w:rsidR="000307BD" w:rsidRPr="00F76A65" w:rsidRDefault="00550068" w:rsidP="00F76A65">
            <w:pPr>
              <w:jc w:val="lowKashida"/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lastRenderedPageBreak/>
              <w:t>Are customers affected by the opinions and decisions of others when searching for my products and services in the market?</w:t>
            </w:r>
          </w:p>
        </w:tc>
        <w:tc>
          <w:tcPr>
            <w:tcW w:w="8545" w:type="dxa"/>
          </w:tcPr>
          <w:p w14:paraId="25953BC1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2285800F" w14:textId="77777777" w:rsidTr="00F76A65">
        <w:tc>
          <w:tcPr>
            <w:tcW w:w="4405" w:type="dxa"/>
            <w:vAlign w:val="center"/>
          </w:tcPr>
          <w:p w14:paraId="51989755" w14:textId="7443F56C" w:rsidR="000307BD" w:rsidRPr="00F76A65" w:rsidRDefault="00550068" w:rsidP="00EB3C5E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Reasons for investigation</w:t>
            </w:r>
            <w:r w:rsidR="00EB3C5E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 xml:space="preserve"> c</w:t>
            </w:r>
            <w:r w:rsidRPr="00F76A65"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  <w:t>ustomer satisfaction with the requirements for obtaining the product or service</w:t>
            </w: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?</w:t>
            </w:r>
          </w:p>
        </w:tc>
        <w:tc>
          <w:tcPr>
            <w:tcW w:w="8545" w:type="dxa"/>
          </w:tcPr>
          <w:p w14:paraId="65F27BD5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747BCA65" w14:textId="77777777" w:rsidTr="00F76A65">
        <w:trPr>
          <w:trHeight w:val="1178"/>
        </w:trPr>
        <w:tc>
          <w:tcPr>
            <w:tcW w:w="4405" w:type="dxa"/>
            <w:vAlign w:val="center"/>
          </w:tcPr>
          <w:p w14:paraId="7B528496" w14:textId="2009FC19" w:rsidR="000307BD" w:rsidRPr="00F76A65" w:rsidRDefault="00550068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Bargaining power of customers and consumers?</w:t>
            </w:r>
          </w:p>
        </w:tc>
        <w:tc>
          <w:tcPr>
            <w:tcW w:w="8545" w:type="dxa"/>
          </w:tcPr>
          <w:p w14:paraId="27B561F5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550068" w:rsidRPr="00F76A65" w14:paraId="5D942047" w14:textId="77777777" w:rsidTr="00F76A65">
        <w:trPr>
          <w:trHeight w:val="1088"/>
        </w:trPr>
        <w:tc>
          <w:tcPr>
            <w:tcW w:w="4405" w:type="dxa"/>
            <w:vAlign w:val="center"/>
          </w:tcPr>
          <w:p w14:paraId="06BA977F" w14:textId="5B95E1F3" w:rsidR="000307BD" w:rsidRPr="00F76A65" w:rsidRDefault="000307BD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What pre-sales services are customers looking for?</w:t>
            </w:r>
          </w:p>
        </w:tc>
        <w:tc>
          <w:tcPr>
            <w:tcW w:w="8545" w:type="dxa"/>
          </w:tcPr>
          <w:p w14:paraId="3F529111" w14:textId="77777777" w:rsidR="00550068" w:rsidRPr="00F76A65" w:rsidRDefault="00550068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  <w:tr w:rsidR="000307BD" w:rsidRPr="00F76A65" w14:paraId="4928FF0D" w14:textId="77777777" w:rsidTr="00F76A65">
        <w:trPr>
          <w:trHeight w:val="70"/>
        </w:trPr>
        <w:tc>
          <w:tcPr>
            <w:tcW w:w="4405" w:type="dxa"/>
            <w:vAlign w:val="center"/>
          </w:tcPr>
          <w:p w14:paraId="71935946" w14:textId="6F76DCC0" w:rsidR="000307BD" w:rsidRPr="00F76A65" w:rsidRDefault="000307BD" w:rsidP="00F76A65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  <w:r w:rsidRPr="00F76A65">
              <w:rPr>
                <w:rFonts w:ascii="Traditional Arabic" w:hAnsi="Traditional Arabic" w:cs="Traditional Arabic" w:hint="cs"/>
                <w:sz w:val="24"/>
                <w:szCs w:val="24"/>
                <w:lang w:bidi="ar-YE"/>
              </w:rPr>
              <w:t>What are the after-sales services that customers are looking for?</w:t>
            </w:r>
          </w:p>
        </w:tc>
        <w:tc>
          <w:tcPr>
            <w:tcW w:w="8545" w:type="dxa"/>
          </w:tcPr>
          <w:p w14:paraId="3CD4C226" w14:textId="77777777" w:rsidR="000307BD" w:rsidRPr="00F76A65" w:rsidRDefault="000307BD" w:rsidP="00550068">
            <w:pPr>
              <w:rPr>
                <w:rFonts w:ascii="Traditional Arabic" w:hAnsi="Traditional Arabic" w:cs="Traditional Arabic"/>
                <w:sz w:val="24"/>
                <w:szCs w:val="24"/>
                <w:lang w:bidi="ar-YE"/>
              </w:rPr>
            </w:pPr>
          </w:p>
        </w:tc>
      </w:tr>
    </w:tbl>
    <w:p w14:paraId="44CD67FE" w14:textId="77777777" w:rsidR="00531D63" w:rsidRPr="00F76A65" w:rsidRDefault="00531D63" w:rsidP="00550068">
      <w:pPr>
        <w:rPr>
          <w:rFonts w:ascii="Traditional Arabic" w:hAnsi="Traditional Arabic" w:cs="Traditional Arabic"/>
          <w:sz w:val="24"/>
          <w:szCs w:val="24"/>
          <w:lang w:bidi="ar-YE"/>
        </w:rPr>
      </w:pPr>
    </w:p>
    <w:p w14:paraId="1126ADFC" w14:textId="77777777" w:rsidR="00DF75F7" w:rsidRPr="00DF75F7" w:rsidRDefault="00DF75F7" w:rsidP="00DF75F7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F580" w14:textId="77777777" w:rsidR="00A76230" w:rsidRDefault="00A76230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2C8D27A2" w14:textId="77777777" w:rsidR="00A76230" w:rsidRDefault="00A76230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9D4C" w14:textId="51914166" w:rsidR="005173C9" w:rsidRPr="00B15471" w:rsidRDefault="00B15471" w:rsidP="00B15471">
    <w:pPr>
      <w:pStyle w:val="Footer"/>
      <w:jc w:val="center"/>
    </w:pPr>
    <w:r w:rsidRPr="00B15471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5388" w14:textId="77777777" w:rsidR="00A76230" w:rsidRDefault="00A76230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261FA282" w14:textId="77777777" w:rsidR="00A76230" w:rsidRDefault="00A76230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B4210"/>
    <w:rsid w:val="000E2020"/>
    <w:rsid w:val="0011471C"/>
    <w:rsid w:val="001B391F"/>
    <w:rsid w:val="002235CB"/>
    <w:rsid w:val="00227E91"/>
    <w:rsid w:val="00322BF2"/>
    <w:rsid w:val="0032605D"/>
    <w:rsid w:val="00344AB9"/>
    <w:rsid w:val="00365B3B"/>
    <w:rsid w:val="003B0A34"/>
    <w:rsid w:val="00423E02"/>
    <w:rsid w:val="0042614B"/>
    <w:rsid w:val="00430252"/>
    <w:rsid w:val="00430FB7"/>
    <w:rsid w:val="00433370"/>
    <w:rsid w:val="004829EA"/>
    <w:rsid w:val="004A644F"/>
    <w:rsid w:val="004C6233"/>
    <w:rsid w:val="004D07BB"/>
    <w:rsid w:val="00500FB5"/>
    <w:rsid w:val="00507544"/>
    <w:rsid w:val="00515DBF"/>
    <w:rsid w:val="005173C9"/>
    <w:rsid w:val="00527880"/>
    <w:rsid w:val="00531D63"/>
    <w:rsid w:val="00550068"/>
    <w:rsid w:val="00556CA4"/>
    <w:rsid w:val="0055746D"/>
    <w:rsid w:val="00566E83"/>
    <w:rsid w:val="00601801"/>
    <w:rsid w:val="00633E36"/>
    <w:rsid w:val="00655E71"/>
    <w:rsid w:val="0069556B"/>
    <w:rsid w:val="006C5D4C"/>
    <w:rsid w:val="006F434E"/>
    <w:rsid w:val="00710645"/>
    <w:rsid w:val="0073404E"/>
    <w:rsid w:val="007609BE"/>
    <w:rsid w:val="00765422"/>
    <w:rsid w:val="00780DD7"/>
    <w:rsid w:val="00790F19"/>
    <w:rsid w:val="007A15F4"/>
    <w:rsid w:val="007A254C"/>
    <w:rsid w:val="008C56C6"/>
    <w:rsid w:val="008D0ACF"/>
    <w:rsid w:val="008D6B21"/>
    <w:rsid w:val="00997BF5"/>
    <w:rsid w:val="00A76230"/>
    <w:rsid w:val="00A9623D"/>
    <w:rsid w:val="00AE19DE"/>
    <w:rsid w:val="00B15471"/>
    <w:rsid w:val="00B97504"/>
    <w:rsid w:val="00BB0846"/>
    <w:rsid w:val="00BB25C4"/>
    <w:rsid w:val="00C11BD0"/>
    <w:rsid w:val="00C46B4F"/>
    <w:rsid w:val="00CA6E5A"/>
    <w:rsid w:val="00CE6A9A"/>
    <w:rsid w:val="00CE70D4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5701D"/>
    <w:rsid w:val="00E91159"/>
    <w:rsid w:val="00EB3C5E"/>
    <w:rsid w:val="00EC7918"/>
    <w:rsid w:val="00F105CC"/>
    <w:rsid w:val="00F76A65"/>
    <w:rsid w:val="00F870D4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F9F8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A054-3959-44DA-A28D-5AA6A155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20</cp:revision>
  <dcterms:created xsi:type="dcterms:W3CDTF">2022-10-17T18:44:00Z</dcterms:created>
  <dcterms:modified xsi:type="dcterms:W3CDTF">2024-02-25T14:08:00Z</dcterms:modified>
</cp:coreProperties>
</file>