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7D0F" w14:textId="57857FE1" w:rsidR="00552C5C" w:rsidRDefault="00552C5C"/>
    <w:p w14:paraId="4F5C6A3C" w14:textId="77777777" w:rsidR="00552C5C" w:rsidRDefault="00552C5C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</w:p>
    <w:p w14:paraId="27646C12" w14:textId="31D517AA" w:rsidR="00552C5C" w:rsidRDefault="00C7755D" w:rsidP="002F78FF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8-4. </w:t>
      </w:r>
      <w:r w:rsidR="002F78FF" w:rsidRPr="002F78FF">
        <w:rPr>
          <w:rFonts w:ascii="Tahoma" w:hAnsi="Tahoma" w:cs="Tahoma"/>
          <w:b/>
          <w:bCs/>
          <w:sz w:val="28"/>
          <w:szCs w:val="28"/>
        </w:rPr>
        <w:t>Quotations Comparison Form</w:t>
      </w:r>
    </w:p>
    <w:p w14:paraId="5292B412" w14:textId="77777777" w:rsidR="00552C5C" w:rsidRDefault="00C7755D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611305F5" w14:textId="77777777" w:rsidR="00552C5C" w:rsidRDefault="00552C5C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31D865AA" w14:textId="77777777" w:rsidR="00552C5C" w:rsidRDefault="00C7755D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55C1068B" w14:textId="77777777" w:rsidR="00552C5C" w:rsidRDefault="00552C5C">
      <w:pPr>
        <w:jc w:val="both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</w:p>
    <w:p w14:paraId="6924EFE4" w14:textId="31195D11" w:rsidR="00552C5C" w:rsidRDefault="002F78FF" w:rsidP="002F78FF">
      <w:pPr>
        <w:spacing w:before="60" w:after="60"/>
        <w:jc w:val="center"/>
        <w:rPr>
          <w:rFonts w:ascii="Tahoma" w:hAnsi="Tahoma" w:cs="Tahoma"/>
          <w:b/>
          <w:bCs/>
          <w:i/>
          <w:iCs/>
          <w:u w:val="single"/>
        </w:rPr>
      </w:pPr>
      <w:r w:rsidRPr="002F78FF">
        <w:rPr>
          <w:rFonts w:ascii="Tahoma" w:hAnsi="Tahoma" w:cs="Tahoma"/>
          <w:b/>
          <w:bCs/>
          <w:i/>
          <w:iCs/>
          <w:u w:val="single"/>
        </w:rPr>
        <w:t xml:space="preserve">Analysis of </w:t>
      </w:r>
      <w:r>
        <w:rPr>
          <w:rFonts w:ascii="Tahoma" w:hAnsi="Tahoma" w:cs="Tahoma"/>
          <w:b/>
          <w:bCs/>
          <w:i/>
          <w:iCs/>
          <w:u w:val="single"/>
        </w:rPr>
        <w:t>Q</w:t>
      </w:r>
      <w:r w:rsidRPr="002F78FF">
        <w:rPr>
          <w:rFonts w:ascii="Tahoma" w:hAnsi="Tahoma" w:cs="Tahoma"/>
          <w:b/>
          <w:bCs/>
          <w:i/>
          <w:iCs/>
          <w:u w:val="single"/>
        </w:rPr>
        <w:t>uotations</w:t>
      </w:r>
    </w:p>
    <w:p w14:paraId="4913DF29" w14:textId="77777777" w:rsidR="00552C5C" w:rsidRDefault="00552C5C">
      <w:pPr>
        <w:jc w:val="both"/>
        <w:rPr>
          <w:rFonts w:ascii="Tahoma" w:hAnsi="Tahoma" w:cs="Tahoma"/>
          <w:b/>
          <w:bCs/>
          <w:i/>
          <w:iCs/>
          <w:sz w:val="22"/>
          <w:szCs w:val="22"/>
          <w:u w:val="single"/>
        </w:rPr>
      </w:pPr>
    </w:p>
    <w:p w14:paraId="1A64FFDD" w14:textId="4BA2820E" w:rsidR="00552C5C" w:rsidRDefault="00C7755D" w:rsidP="002A520D">
      <w:pPr>
        <w:jc w:val="both"/>
      </w:pPr>
      <w:r>
        <w:rPr>
          <w:rFonts w:ascii="Tahoma" w:hAnsi="Tahoma" w:cs="Tahoma"/>
          <w:sz w:val="22"/>
          <w:szCs w:val="22"/>
          <w:lang w:bidi="ar-JO"/>
        </w:rPr>
        <w:t xml:space="preserve">Item </w:t>
      </w:r>
      <w:r w:rsidR="002A520D">
        <w:rPr>
          <w:rFonts w:ascii="Tahoma" w:hAnsi="Tahoma" w:cs="Tahoma"/>
          <w:sz w:val="22"/>
          <w:szCs w:val="22"/>
          <w:lang w:bidi="ar-JO"/>
        </w:rPr>
        <w:t>S</w:t>
      </w:r>
      <w:r>
        <w:rPr>
          <w:rFonts w:ascii="Tahoma" w:hAnsi="Tahoma" w:cs="Tahoma"/>
          <w:sz w:val="22"/>
          <w:szCs w:val="22"/>
          <w:lang w:bidi="ar-JO"/>
        </w:rPr>
        <w:t>pecifications: ..............</w:t>
      </w:r>
      <w:r w:rsidR="002A520D">
        <w:rPr>
          <w:rFonts w:ascii="Tahoma" w:hAnsi="Tahoma" w:cs="Tahoma"/>
          <w:sz w:val="22"/>
          <w:szCs w:val="22"/>
          <w:lang w:bidi="ar-JO"/>
        </w:rPr>
        <w:t>..........................</w:t>
      </w:r>
      <w:r w:rsidR="002A520D">
        <w:rPr>
          <w:rFonts w:ascii="Tahoma" w:hAnsi="Tahoma" w:cs="Tahoma"/>
          <w:sz w:val="22"/>
          <w:szCs w:val="22"/>
          <w:lang w:bidi="ar-JO"/>
        </w:rPr>
        <w:tab/>
      </w:r>
      <w:r w:rsidR="002A520D">
        <w:rPr>
          <w:rFonts w:ascii="Tahoma" w:hAnsi="Tahoma" w:cs="Tahoma"/>
          <w:sz w:val="22"/>
          <w:szCs w:val="22"/>
          <w:lang w:bidi="ar-JO"/>
        </w:rPr>
        <w:tab/>
      </w:r>
      <w:r w:rsidR="002A520D">
        <w:rPr>
          <w:rFonts w:ascii="Tahoma" w:hAnsi="Tahoma" w:cs="Tahoma"/>
          <w:sz w:val="22"/>
          <w:szCs w:val="22"/>
          <w:lang w:bidi="ar-JO"/>
        </w:rPr>
        <w:tab/>
      </w:r>
      <w:r w:rsidR="002A520D">
        <w:rPr>
          <w:rFonts w:ascii="Tahoma" w:hAnsi="Tahoma" w:cs="Tahoma"/>
          <w:sz w:val="22"/>
          <w:szCs w:val="22"/>
          <w:lang w:bidi="ar-JO"/>
        </w:rPr>
        <w:tab/>
      </w:r>
      <w:r w:rsidR="002A520D"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>Item No:</w:t>
      </w:r>
      <w:r w:rsidR="002F78FF">
        <w:rPr>
          <w:rFonts w:ascii="Tahoma" w:hAnsi="Tahoma" w:cs="Tahoma"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sz w:val="22"/>
          <w:szCs w:val="22"/>
          <w:lang w:bidi="ar-JO"/>
        </w:rPr>
        <w:t>............................</w:t>
      </w:r>
    </w:p>
    <w:p w14:paraId="2FB87E34" w14:textId="6B1F8739" w:rsidR="00552C5C" w:rsidRDefault="002A520D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A</w:t>
      </w:r>
      <w:r w:rsidR="00C7755D">
        <w:rPr>
          <w:rFonts w:ascii="Tahoma" w:hAnsi="Tahoma" w:cs="Tahoma"/>
          <w:sz w:val="22"/>
          <w:szCs w:val="22"/>
          <w:lang w:bidi="ar-JO"/>
        </w:rPr>
        <w:t>pplication</w:t>
      </w:r>
      <w:r>
        <w:rPr>
          <w:rFonts w:ascii="Tahoma" w:hAnsi="Tahoma" w:cs="Tahoma"/>
          <w:sz w:val="22"/>
          <w:szCs w:val="22"/>
          <w:lang w:bidi="ar-JO"/>
        </w:rPr>
        <w:t xml:space="preserve"> Date</w:t>
      </w:r>
      <w:r w:rsidR="00C7755D">
        <w:rPr>
          <w:rFonts w:ascii="Tahoma" w:hAnsi="Tahoma" w:cs="Tahoma"/>
          <w:sz w:val="22"/>
          <w:szCs w:val="22"/>
          <w:lang w:bidi="ar-JO"/>
        </w:rPr>
        <w:t>:</w:t>
      </w:r>
      <w:r w:rsidR="002F78FF">
        <w:rPr>
          <w:rFonts w:ascii="Tahoma" w:hAnsi="Tahoma" w:cs="Tahoma"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sz w:val="22"/>
          <w:szCs w:val="22"/>
          <w:lang w:bidi="ar-JO"/>
        </w:rPr>
        <w:t xml:space="preserve"> </w:t>
      </w:r>
      <w:r w:rsidR="002F78FF">
        <w:rPr>
          <w:rFonts w:ascii="Tahoma" w:hAnsi="Tahoma" w:cs="Tahoma"/>
          <w:sz w:val="22"/>
          <w:szCs w:val="22"/>
          <w:lang w:bidi="ar-JO"/>
        </w:rPr>
        <w:t xml:space="preserve">  </w:t>
      </w:r>
      <w:r w:rsidR="00C7755D">
        <w:rPr>
          <w:rFonts w:ascii="Tahoma" w:hAnsi="Tahoma" w:cs="Tahoma"/>
          <w:sz w:val="22"/>
          <w:szCs w:val="22"/>
          <w:lang w:bidi="ar-JO"/>
        </w:rPr>
        <w:t xml:space="preserve">/ </w:t>
      </w:r>
      <w:r w:rsidR="002F78FF">
        <w:rPr>
          <w:rFonts w:ascii="Tahoma" w:hAnsi="Tahoma" w:cs="Tahoma"/>
          <w:sz w:val="22"/>
          <w:szCs w:val="22"/>
          <w:lang w:bidi="ar-JO"/>
        </w:rPr>
        <w:t xml:space="preserve">   /</w:t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2F78FF">
        <w:rPr>
          <w:rFonts w:ascii="Tahoma" w:hAnsi="Tahoma" w:cs="Tahoma"/>
          <w:sz w:val="22"/>
          <w:szCs w:val="22"/>
          <w:lang w:bidi="ar-JO"/>
        </w:rPr>
        <w:tab/>
      </w:r>
      <w:r w:rsidR="00C7755D">
        <w:rPr>
          <w:rFonts w:ascii="Tahoma" w:hAnsi="Tahoma" w:cs="Tahoma"/>
          <w:sz w:val="22"/>
          <w:szCs w:val="22"/>
          <w:lang w:bidi="ar-JO"/>
        </w:rPr>
        <w:t>Quantity:</w:t>
      </w:r>
      <w:r w:rsidR="002F78FF">
        <w:rPr>
          <w:rFonts w:ascii="Tahoma" w:hAnsi="Tahoma" w:cs="Tahoma"/>
          <w:sz w:val="22"/>
          <w:szCs w:val="22"/>
          <w:lang w:bidi="ar-JO"/>
        </w:rPr>
        <w:t xml:space="preserve"> </w:t>
      </w:r>
      <w:r w:rsidR="00C7755D">
        <w:rPr>
          <w:rFonts w:ascii="Tahoma" w:hAnsi="Tahoma" w:cs="Tahoma"/>
          <w:sz w:val="22"/>
          <w:szCs w:val="22"/>
          <w:lang w:bidi="ar-JO"/>
        </w:rPr>
        <w:t>..............................</w:t>
      </w:r>
    </w:p>
    <w:p w14:paraId="53CE5E37" w14:textId="77777777" w:rsidR="00552C5C" w:rsidRDefault="00552C5C">
      <w:pPr>
        <w:pStyle w:val="Heading1"/>
        <w:ind w:left="0"/>
        <w:rPr>
          <w:rFonts w:ascii="Tahoma" w:hAnsi="Tahoma" w:cs="Tahoma"/>
          <w:szCs w:val="22"/>
          <w:lang w:bidi="ar-JO"/>
        </w:rPr>
      </w:pPr>
    </w:p>
    <w:p w14:paraId="2F014F34" w14:textId="77777777" w:rsidR="00552C5C" w:rsidRDefault="00552C5C">
      <w:pPr>
        <w:rPr>
          <w:rFonts w:ascii="Tahoma" w:hAnsi="Tahoma" w:cs="Tahoma"/>
          <w:lang w:eastAsia="ar-SA"/>
        </w:rPr>
      </w:pPr>
    </w:p>
    <w:tbl>
      <w:tblPr>
        <w:tblW w:w="15754" w:type="dxa"/>
        <w:jc w:val="center"/>
        <w:tblLayout w:type="fixed"/>
        <w:tblLook w:val="0000" w:firstRow="0" w:lastRow="0" w:firstColumn="0" w:lastColumn="0" w:noHBand="0" w:noVBand="0"/>
      </w:tblPr>
      <w:tblGrid>
        <w:gridCol w:w="1590"/>
        <w:gridCol w:w="3434"/>
        <w:gridCol w:w="1170"/>
        <w:gridCol w:w="1350"/>
        <w:gridCol w:w="1260"/>
        <w:gridCol w:w="1261"/>
        <w:gridCol w:w="1350"/>
        <w:gridCol w:w="1353"/>
        <w:gridCol w:w="1170"/>
        <w:gridCol w:w="1816"/>
      </w:tblGrid>
      <w:tr w:rsidR="00552C5C" w14:paraId="71D42695" w14:textId="77777777" w:rsidTr="00045532">
        <w:trPr>
          <w:jc w:val="center"/>
        </w:trPr>
        <w:tc>
          <w:tcPr>
            <w:tcW w:w="1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04854F5" w14:textId="629120C7" w:rsidR="00552C5C" w:rsidRDefault="00045532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Receiving D</w:t>
            </w:r>
            <w:r w:rsidR="00084110">
              <w:rPr>
                <w:rFonts w:ascii="Tahoma" w:hAnsi="Tahoma" w:cs="Tahoma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1F01764" w14:textId="71DACF36" w:rsidR="00552C5C" w:rsidRDefault="00C7755D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Supplier </w:t>
            </w:r>
            <w:r w:rsidR="00045532"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2BE2FBF" w14:textId="34D3DAAB" w:rsidR="00552C5C" w:rsidRDefault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>rice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53A72C0" w14:textId="77777777" w:rsidR="00552C5C" w:rsidRDefault="00C7755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Discount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510AB7" w14:textId="6492BF82" w:rsidR="00552C5C" w:rsidRDefault="00045532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et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>rice</w:t>
            </w:r>
          </w:p>
        </w:tc>
        <w:tc>
          <w:tcPr>
            <w:tcW w:w="12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614EC97" w14:textId="31D941E5" w:rsidR="00552C5C" w:rsidRDefault="00C7755D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Shipping </w:t>
            </w:r>
            <w:r w:rsidR="00045532">
              <w:rPr>
                <w:rFonts w:ascii="Tahoma" w:hAnsi="Tahoma" w:cs="Tahoma"/>
                <w:b/>
                <w:bCs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harges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BC53C17" w14:textId="6809161C" w:rsidR="00552C5C" w:rsidRDefault="00045532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dditional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>osts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</w:tcPr>
          <w:p w14:paraId="489F1306" w14:textId="5243F2C5" w:rsidR="00552C5C" w:rsidRDefault="00C7755D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Credit </w:t>
            </w:r>
            <w:r w:rsidR="00045532"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acilities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9A9B0C3" w14:textId="0D3114E2" w:rsidR="00552C5C" w:rsidRDefault="00C7755D" w:rsidP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Total </w:t>
            </w:r>
            <w:r w:rsidR="00045532">
              <w:rPr>
                <w:rFonts w:ascii="Tahoma" w:hAnsi="Tahoma" w:cs="Tahoma"/>
                <w:b/>
                <w:bCs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osts</w:t>
            </w:r>
          </w:p>
        </w:tc>
        <w:tc>
          <w:tcPr>
            <w:tcW w:w="181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B3B3"/>
            <w:vAlign w:val="center"/>
          </w:tcPr>
          <w:p w14:paraId="1DEEEBAE" w14:textId="3E2439D9" w:rsidR="00552C5C" w:rsidRDefault="0004553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</w:t>
            </w:r>
            <w:r w:rsidR="00C7755D">
              <w:rPr>
                <w:rFonts w:ascii="Tahoma" w:hAnsi="Tahoma" w:cs="Tahoma"/>
                <w:b/>
                <w:bCs/>
                <w:sz w:val="22"/>
                <w:szCs w:val="22"/>
              </w:rPr>
              <w:t>omments</w:t>
            </w:r>
          </w:p>
        </w:tc>
      </w:tr>
      <w:tr w:rsidR="00552C5C" w14:paraId="7E6CA457" w14:textId="77777777" w:rsidTr="00045532">
        <w:trPr>
          <w:jc w:val="center"/>
        </w:trPr>
        <w:tc>
          <w:tcPr>
            <w:tcW w:w="1590" w:type="dxa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D9210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D60AE7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6CFA4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CAAF78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BA461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20B73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220D1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5D80E6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26EB53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6F1E749D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52C5C" w14:paraId="536B46D1" w14:textId="77777777" w:rsidTr="00045532">
        <w:trPr>
          <w:jc w:val="center"/>
        </w:trPr>
        <w:tc>
          <w:tcPr>
            <w:tcW w:w="159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E9A0CF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5CADAC6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37B2E5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D6FAA5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5A64BC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D73D23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51546F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2115BF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4BF7AF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0169D05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52C5C" w14:paraId="60E12A51" w14:textId="77777777" w:rsidTr="00045532">
        <w:trPr>
          <w:jc w:val="center"/>
        </w:trPr>
        <w:tc>
          <w:tcPr>
            <w:tcW w:w="159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88A142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9F4467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10250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69FA20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AD8373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98CD36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0562F6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B2691C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7726AD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7613639B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52C5C" w14:paraId="2BB1E9C8" w14:textId="77777777" w:rsidTr="00045532">
        <w:trPr>
          <w:jc w:val="center"/>
        </w:trPr>
        <w:tc>
          <w:tcPr>
            <w:tcW w:w="159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21584B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44FA2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3E94BF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DD3BA8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464E75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3CC1B5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E02979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A3F64D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2CBEA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689B5FAA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52C5C" w14:paraId="39B99727" w14:textId="77777777" w:rsidTr="00045532">
        <w:trPr>
          <w:jc w:val="center"/>
        </w:trPr>
        <w:tc>
          <w:tcPr>
            <w:tcW w:w="159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625C25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75E403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B9287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536F11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8E4C7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CD54AC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363509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9D5922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715667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400C7A38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52C5C" w14:paraId="3B2BE185" w14:textId="77777777" w:rsidTr="00045532">
        <w:trPr>
          <w:jc w:val="center"/>
        </w:trPr>
        <w:tc>
          <w:tcPr>
            <w:tcW w:w="1590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E880B9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9EEC9C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CE7E760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A42B62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2142D1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0D1B34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D9541C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7C952E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73EBD6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2B60C3" w14:textId="77777777" w:rsidR="00552C5C" w:rsidRDefault="00552C5C">
            <w:pPr>
              <w:snapToGri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1D778C80" w14:textId="77777777" w:rsidR="00552C5C" w:rsidRDefault="00552C5C">
      <w:pPr>
        <w:rPr>
          <w:rFonts w:ascii="Tahoma" w:hAnsi="Tahoma" w:cs="Tahoma"/>
          <w:sz w:val="22"/>
          <w:szCs w:val="22"/>
          <w:lang w:eastAsia="ar-SA"/>
        </w:rPr>
      </w:pPr>
    </w:p>
    <w:p w14:paraId="0E55D488" w14:textId="231A7A5F" w:rsidR="00552C5C" w:rsidRDefault="00C7755D" w:rsidP="00045532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Preparation </w:t>
      </w:r>
      <w:r w:rsidR="00045532">
        <w:rPr>
          <w:rFonts w:ascii="Tahoma" w:hAnsi="Tahoma" w:cs="Tahoma"/>
          <w:b/>
          <w:bCs/>
          <w:sz w:val="22"/>
          <w:szCs w:val="22"/>
          <w:lang w:bidi="ar-JO"/>
        </w:rPr>
        <w:t xml:space="preserve">by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(</w:t>
      </w:r>
      <w:r w:rsidR="00045532" w:rsidRPr="00045532">
        <w:rPr>
          <w:rFonts w:ascii="Tahoma" w:hAnsi="Tahoma" w:cs="Tahoma"/>
          <w:b/>
          <w:bCs/>
          <w:sz w:val="22"/>
          <w:szCs w:val="22"/>
          <w:lang w:bidi="ar-JO"/>
        </w:rPr>
        <w:t>Procurement Officer</w:t>
      </w:r>
      <w:r>
        <w:rPr>
          <w:rFonts w:ascii="Tahoma" w:hAnsi="Tahoma" w:cs="Tahoma"/>
          <w:b/>
          <w:bCs/>
          <w:sz w:val="22"/>
          <w:szCs w:val="22"/>
          <w:lang w:bidi="ar-JO"/>
        </w:rPr>
        <w:t>)</w:t>
      </w:r>
      <w:r w:rsidR="00045532">
        <w:rPr>
          <w:rFonts w:ascii="Tahoma" w:hAnsi="Tahoma" w:cs="Tahoma"/>
          <w:b/>
          <w:bCs/>
          <w:sz w:val="22"/>
          <w:szCs w:val="22"/>
          <w:lang w:bidi="ar-JO"/>
        </w:rPr>
        <w:t xml:space="preserve">: </w:t>
      </w:r>
      <w:r>
        <w:rPr>
          <w:rFonts w:ascii="Tahoma" w:hAnsi="Tahoma" w:cs="Tahoma"/>
          <w:sz w:val="22"/>
          <w:szCs w:val="22"/>
          <w:lang w:bidi="ar-JO"/>
        </w:rPr>
        <w:t>...................................</w:t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 w:rsidR="00045532">
        <w:rPr>
          <w:rFonts w:ascii="Tahoma" w:hAnsi="Tahoma" w:cs="Tahoma"/>
          <w:b/>
          <w:bCs/>
          <w:sz w:val="22"/>
          <w:szCs w:val="22"/>
          <w:lang w:bidi="ar-JO"/>
        </w:rPr>
        <w:t>D</w:t>
      </w:r>
      <w:r>
        <w:rPr>
          <w:rFonts w:ascii="Tahoma" w:hAnsi="Tahoma" w:cs="Tahoma"/>
          <w:b/>
          <w:bCs/>
          <w:sz w:val="22"/>
          <w:szCs w:val="22"/>
          <w:lang w:bidi="ar-JO"/>
        </w:rPr>
        <w:t>ate:</w:t>
      </w:r>
      <w:r>
        <w:rPr>
          <w:rFonts w:ascii="Tahoma" w:hAnsi="Tahoma" w:cs="Tahoma"/>
          <w:sz w:val="22"/>
          <w:szCs w:val="22"/>
          <w:lang w:bidi="ar-JO"/>
        </w:rPr>
        <w:tab/>
        <w:t>/</w:t>
      </w:r>
      <w:r w:rsidR="00045532">
        <w:rPr>
          <w:rFonts w:ascii="Tahoma" w:hAnsi="Tahoma" w:cs="Tahoma"/>
          <w:sz w:val="22"/>
          <w:szCs w:val="22"/>
          <w:lang w:bidi="ar-JO"/>
        </w:rPr>
        <w:t xml:space="preserve">     </w:t>
      </w:r>
      <w:r>
        <w:rPr>
          <w:rFonts w:ascii="Tahoma" w:hAnsi="Tahoma" w:cs="Tahoma"/>
          <w:sz w:val="22"/>
          <w:szCs w:val="22"/>
          <w:lang w:bidi="ar-JO"/>
        </w:rPr>
        <w:t>/</w:t>
      </w:r>
    </w:p>
    <w:p w14:paraId="0DC72A92" w14:textId="77777777" w:rsidR="00552C5C" w:rsidRDefault="00552C5C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</w:p>
    <w:p w14:paraId="2CB8C941" w14:textId="6563558A" w:rsidR="00552C5C" w:rsidRDefault="00045532" w:rsidP="00045532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>Approval by</w:t>
      </w:r>
      <w:r w:rsidR="00C7755D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the </w:t>
      </w:r>
      <w:r w:rsidRPr="00045532">
        <w:rPr>
          <w:rFonts w:ascii="Tahoma" w:hAnsi="Tahoma" w:cs="Tahoma"/>
          <w:b/>
          <w:bCs/>
          <w:sz w:val="22"/>
          <w:szCs w:val="22"/>
          <w:lang w:bidi="ar-JO"/>
        </w:rPr>
        <w:t xml:space="preserve">Executive Director </w:t>
      </w:r>
      <w:r w:rsidR="00C7755D">
        <w:rPr>
          <w:rFonts w:ascii="Tahoma" w:hAnsi="Tahoma" w:cs="Tahoma"/>
          <w:b/>
          <w:bCs/>
          <w:sz w:val="22"/>
          <w:szCs w:val="22"/>
          <w:lang w:bidi="ar-JO"/>
        </w:rPr>
        <w:t>(CEO)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 w:rsidR="00C7755D">
        <w:rPr>
          <w:rFonts w:ascii="Tahoma" w:hAnsi="Tahoma" w:cs="Tahoma"/>
          <w:sz w:val="22"/>
          <w:szCs w:val="22"/>
          <w:lang w:bidi="ar-JO"/>
        </w:rPr>
        <w:t>..................</w:t>
      </w:r>
      <w:r>
        <w:rPr>
          <w:rFonts w:ascii="Tahoma" w:hAnsi="Tahoma" w:cs="Tahoma"/>
          <w:sz w:val="22"/>
          <w:szCs w:val="22"/>
          <w:lang w:bidi="ar-JO"/>
        </w:rPr>
        <w:t>..........................</w:t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>D</w:t>
      </w:r>
      <w:r w:rsidR="00C7755D">
        <w:rPr>
          <w:rFonts w:ascii="Tahoma" w:hAnsi="Tahoma" w:cs="Tahoma"/>
          <w:b/>
          <w:bCs/>
          <w:sz w:val="22"/>
          <w:szCs w:val="22"/>
          <w:lang w:bidi="ar-JO"/>
        </w:rPr>
        <w:t>ate:</w:t>
      </w:r>
      <w:r w:rsidR="00C7755D">
        <w:rPr>
          <w:rFonts w:ascii="Tahoma" w:hAnsi="Tahoma" w:cs="Tahoma"/>
          <w:sz w:val="22"/>
          <w:szCs w:val="22"/>
          <w:lang w:bidi="ar-JO"/>
        </w:rPr>
        <w:tab/>
        <w:t xml:space="preserve"> /</w:t>
      </w:r>
      <w:r>
        <w:rPr>
          <w:rFonts w:ascii="Tahoma" w:hAnsi="Tahoma" w:cs="Tahoma"/>
          <w:sz w:val="22"/>
          <w:szCs w:val="22"/>
          <w:lang w:bidi="ar-JO"/>
        </w:rPr>
        <w:t xml:space="preserve">   </w:t>
      </w:r>
      <w:r w:rsidR="00C7755D">
        <w:rPr>
          <w:rFonts w:ascii="Tahoma" w:hAnsi="Tahoma" w:cs="Tahoma"/>
          <w:sz w:val="22"/>
          <w:szCs w:val="22"/>
          <w:lang w:bidi="ar-JO"/>
        </w:rPr>
        <w:t>/</w:t>
      </w:r>
    </w:p>
    <w:p w14:paraId="480D8E84" w14:textId="77777777" w:rsidR="00552C5C" w:rsidRDefault="00552C5C">
      <w:pPr>
        <w:jc w:val="both"/>
        <w:rPr>
          <w:rFonts w:ascii="Tahoma" w:hAnsi="Tahoma" w:cs="Tahoma"/>
          <w:sz w:val="22"/>
          <w:szCs w:val="22"/>
          <w:lang w:bidi="ar-JO"/>
        </w:rPr>
      </w:pPr>
    </w:p>
    <w:p w14:paraId="4B2137DE" w14:textId="77777777" w:rsidR="00552C5C" w:rsidRDefault="00552C5C">
      <w:pPr>
        <w:jc w:val="both"/>
        <w:rPr>
          <w:rFonts w:ascii="Tahoma" w:hAnsi="Tahoma" w:cs="Tahoma"/>
          <w:sz w:val="22"/>
          <w:szCs w:val="22"/>
          <w:lang w:eastAsia="ar-SA" w:bidi="ar-JO"/>
        </w:rPr>
      </w:pPr>
    </w:p>
    <w:sectPr w:rsidR="00552C5C">
      <w:headerReference w:type="default" r:id="rId7"/>
      <w:footerReference w:type="default" r:id="rId8"/>
      <w:pgSz w:w="16838" w:h="11906" w:orient="landscape"/>
      <w:pgMar w:top="1411" w:right="1411" w:bottom="1109" w:left="1411" w:header="706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DCFB" w14:textId="77777777" w:rsidR="004329B4" w:rsidRDefault="004329B4">
      <w:r>
        <w:separator/>
      </w:r>
    </w:p>
  </w:endnote>
  <w:endnote w:type="continuationSeparator" w:id="0">
    <w:p w14:paraId="6378CE13" w14:textId="77777777" w:rsidR="004329B4" w:rsidRDefault="004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B9F8" w14:textId="5A970DB3" w:rsidR="00552C5C" w:rsidRDefault="00C7755D">
    <w:pPr>
      <w:pStyle w:val="Footer"/>
      <w:tabs>
        <w:tab w:val="clear" w:pos="4320"/>
        <w:tab w:val="clear" w:pos="8640"/>
        <w:tab w:val="center" w:pos="6660"/>
        <w:tab w:val="left" w:pos="12960"/>
      </w:tabs>
      <w:bidi/>
      <w:ind w:right="-564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587405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5BE6" w14:textId="77777777" w:rsidR="004329B4" w:rsidRDefault="004329B4">
      <w:r>
        <w:separator/>
      </w:r>
    </w:p>
  </w:footnote>
  <w:footnote w:type="continuationSeparator" w:id="0">
    <w:p w14:paraId="2EBEC2AA" w14:textId="77777777" w:rsidR="004329B4" w:rsidRDefault="004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8D48" w14:textId="60E06CCC" w:rsidR="00FF0E49" w:rsidRDefault="00587405" w:rsidP="00FF0E49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 w:rsidRPr="00587405">
      <w:rPr>
        <w:rFonts w:ascii="Tahoma" w:hAnsi="Tahoma" w:cs="Tahoma"/>
        <w:b/>
        <w:bCs/>
        <w:color w:val="0000FF"/>
        <w:lang w:bidi="ar-JO"/>
      </w:rPr>
      <w:t xml:space="preserve">Future Companies Innovation Programs  </w:t>
    </w:r>
    <w:r w:rsidR="00FF0E49">
      <w:rPr>
        <w:rFonts w:ascii="Tahoma" w:hAnsi="Tahoma" w:cs="Tahoma"/>
        <w:b/>
        <w:bCs/>
        <w:color w:val="0000FF"/>
        <w:lang w:bidi="ar-JO"/>
      </w:rPr>
      <w:t xml:space="preserve"> - Procurement</w:t>
    </w:r>
  </w:p>
  <w:p w14:paraId="1B2CC0BD" w14:textId="77777777" w:rsidR="00552C5C" w:rsidRDefault="00C7755D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1EEAD20D" w14:textId="77777777" w:rsidR="00552C5C" w:rsidRDefault="00552C5C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597B"/>
    <w:multiLevelType w:val="multilevel"/>
    <w:tmpl w:val="39B2B6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AEA72FE"/>
    <w:multiLevelType w:val="multilevel"/>
    <w:tmpl w:val="7C5EB8F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5C"/>
    <w:rsid w:val="00045532"/>
    <w:rsid w:val="00084110"/>
    <w:rsid w:val="002A520D"/>
    <w:rsid w:val="002F78FF"/>
    <w:rsid w:val="004329B4"/>
    <w:rsid w:val="00552C5C"/>
    <w:rsid w:val="005540DE"/>
    <w:rsid w:val="00587405"/>
    <w:rsid w:val="0063396E"/>
    <w:rsid w:val="00A02FC1"/>
    <w:rsid w:val="00C7755D"/>
    <w:rsid w:val="00E94C4C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A525"/>
  <w15:docId w15:val="{5A46D7FB-713B-42C3-A2CE-BF29E367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10065" w:right="-39"/>
      <w:outlineLvl w:val="0"/>
    </w:pPr>
    <w:rPr>
      <w:rFonts w:cs="Traditional Arabic"/>
      <w:b/>
      <w:bCs/>
      <w:sz w:val="2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EvaluationCriteriaChar">
    <w:name w:val="Evaluation Criteria Char"/>
    <w:qFormat/>
    <w:rPr>
      <w:rFonts w:ascii="Arial" w:hAnsi="Arial" w:cs="Arial"/>
      <w:b/>
      <w:sz w:val="19"/>
      <w:szCs w:val="19"/>
      <w:lang w:val="en-US" w:bidi="ar-SA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a">
    <w:name w:val="Para"/>
    <w:basedOn w:val="Normal"/>
    <w:qFormat/>
    <w:pPr>
      <w:widowControl w:val="0"/>
      <w:autoSpaceDE w:val="0"/>
      <w:spacing w:before="120" w:after="4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qFormat/>
    <w:pPr>
      <w:widowControl w:val="0"/>
      <w:numPr>
        <w:numId w:val="2"/>
      </w:numPr>
      <w:autoSpaceDE w:val="0"/>
      <w:spacing w:before="80" w:after="40"/>
      <w:ind w:left="720"/>
    </w:pPr>
    <w:rPr>
      <w:rFonts w:ascii="Arial" w:hAnsi="Arial" w:cs="Arial"/>
      <w:sz w:val="22"/>
      <w:szCs w:val="22"/>
    </w:rPr>
  </w:style>
  <w:style w:type="paragraph" w:customStyle="1" w:styleId="EvaluationCriteria">
    <w:name w:val="Evaluation Criteria"/>
    <w:basedOn w:val="BodyText"/>
    <w:qFormat/>
    <w:pPr>
      <w:spacing w:after="0"/>
    </w:pPr>
    <w:rPr>
      <w:rFonts w:ascii="Arial" w:hAnsi="Arial" w:cs="Arial"/>
      <w:b/>
      <w:sz w:val="19"/>
      <w:szCs w:val="19"/>
    </w:rPr>
  </w:style>
  <w:style w:type="paragraph" w:customStyle="1" w:styleId="Subcriteria">
    <w:name w:val="Subcriteria"/>
    <w:basedOn w:val="EvaluationCriteria"/>
    <w:qFormat/>
    <w:pPr>
      <w:ind w:left="288"/>
    </w:pPr>
    <w:rPr>
      <w:b w:val="0"/>
      <w:i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StyleNum">
    <w:name w:val="WW8StyleN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8</cp:revision>
  <dcterms:created xsi:type="dcterms:W3CDTF">2023-09-11T17:10:00Z</dcterms:created>
  <dcterms:modified xsi:type="dcterms:W3CDTF">2024-02-26T05:58:00Z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2007-01-15T13:21:00Z</dcterms:created>
  <dc:creator>AM</dc:creator>
  <dc:description/>
  <cp:keywords> </cp:keywords>
  <dc:language>en-US</dc:language>
  <cp:lastModifiedBy>Salaheddin Eid</cp:lastModifiedBy>
  <dcterms:modified xsi:type="dcterms:W3CDTF">2022-09-28T09:01:00Z</dcterms:modified>
  <cp:revision>34</cp:revision>
  <dc:subject/>
  <dc:title>SUPPORT TOOL : BEFORE YOU START</dc:title>
</cp:coreProperties>
</file>