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AD3D9" w:themeColor="accent2" w:themeTint="99"/>
  <w:body>
    <w:sdt>
      <w:sdtPr>
        <w:rPr>
          <w:rFonts w:cs="Al Qabas Light"/>
          <w:smallCaps/>
          <w:color w:val="auto"/>
        </w:rPr>
        <w:id w:val="936366"/>
        <w:docPartObj>
          <w:docPartGallery w:val="Cover Pages"/>
          <w:docPartUnique/>
        </w:docPartObj>
      </w:sdtPr>
      <w:sdtEndPr>
        <w:rPr>
          <w:rFonts w:asciiTheme="majorHAnsi" w:eastAsiaTheme="majorEastAsia" w:hAnsiTheme="majorHAnsi" w:cs="Al Qabas Bold"/>
          <w:smallCaps w:val="0"/>
          <w:color w:val="276E8B" w:themeColor="accent1" w:themeShade="BF"/>
          <w:spacing w:val="20"/>
          <w:sz w:val="24"/>
          <w:szCs w:val="24"/>
        </w:rPr>
      </w:sdtEndPr>
      <w:sdtContent>
        <w:p w14:paraId="68524ADB" w14:textId="77777777" w:rsidR="00CB210F" w:rsidRDefault="001A1C7F" w:rsidP="00FE3624">
          <w:pPr>
            <w:bidi w:val="0"/>
            <w:spacing w:after="200"/>
            <w:rPr>
              <w:rFonts w:eastAsiaTheme="majorEastAsia" w:cs="Al Qabas Light"/>
              <w:color w:val="auto"/>
              <w:rtl/>
            </w:rPr>
          </w:pPr>
          <w:r>
            <w:rPr>
              <w:rFonts w:eastAsiaTheme="majorEastAsia" w:cs="Al Qabas Light"/>
              <w:color w:val="auto"/>
              <w:rtl/>
            </w:rPr>
            <w:pict w14:anchorId="35CCD01C">
              <v:roundrect id="_x0000_s1043" style="position:absolute;margin-left:0;margin-top:0;width:506.8pt;height:670.45pt;flip:x;z-index:251656704;mso-width-percent:920;mso-height-percent:940;mso-position-horizontal:center;mso-position-horizontal-relative:page;mso-position-vertical:center;mso-position-vertical-relative:page;mso-width-percent:920;mso-height-percent:940" arcsize="2269f" o:allowincell="f" filled="f" fillcolor="black" strokecolor="black [3213]">
                <v:fill color2="#272727" type="pattern"/>
                <w10:wrap anchorx="page" anchory="page"/>
              </v:roundrect>
            </w:pict>
          </w:r>
          <w:r>
            <w:rPr>
              <w:rFonts w:eastAsiaTheme="majorEastAsia" w:cs="Al Qabas Light"/>
              <w:color w:val="auto"/>
              <w:rtl/>
            </w:rPr>
            <w:pict w14:anchorId="0D5897D1">
              <v:rect id="_x0000_s1042" style="position:absolute;margin-left:0;margin-top:289.85pt;width:575.15pt;height:755.15pt;flip:x;z-index:251657728;mso-width-percent:917;mso-height-percent:1000;mso-top-percent:250;mso-position-horizontal:center;mso-position-horizontal-relative:page;mso-position-vertical-relative:page;mso-width-percent:917;mso-height-percent:1000;mso-top-percent:250;mso-height-relative:margin" o:allowincell="f" filled="f" stroked="f">
                <v:textbox style="mso-next-textbox:#_x0000_s1042;mso-fit-shape-to-text:t" inset="0,0,0,0">
                  <w:txbxContent>
                    <w:tbl>
                      <w:tblPr>
                        <w:tblStyle w:val="TableGrid"/>
                        <w:tblOverlap w:val="never"/>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8"/>
                      </w:tblGrid>
                      <w:tr w:rsidR="00206B03" w14:paraId="7DC07CFE" w14:textId="77777777">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100" w:firstRow="0" w:lastRow="0" w:firstColumn="1" w:lastColumn="0" w:oddVBand="0" w:evenVBand="0" w:oddHBand="0" w:evenHBand="0" w:firstRowFirstColumn="1" w:firstRowLastColumn="0" w:lastRowFirstColumn="0" w:lastRowLastColumn="0"/>
                            <w:tcW w:w="0" w:type="auto"/>
                            <w:shd w:val="clear" w:color="auto" w:fill="A9D5E7" w:themeFill="accent1" w:themeFillTint="66"/>
                            <w:tcMar>
                              <w:top w:w="0" w:type="dxa"/>
                              <w:bottom w:w="0" w:type="dxa"/>
                            </w:tcMar>
                            <w:vAlign w:val="center"/>
                          </w:tcPr>
                          <w:p w14:paraId="0CA053EE" w14:textId="77777777" w:rsidR="00206B03" w:rsidRDefault="00206B03">
                            <w:pPr>
                              <w:pStyle w:val="NoSpacing"/>
                              <w:rPr>
                                <w:sz w:val="8"/>
                                <w:szCs w:val="8"/>
                              </w:rPr>
                            </w:pPr>
                          </w:p>
                        </w:tc>
                      </w:tr>
                      <w:tr w:rsidR="00206B03" w14:paraId="6A0A44E6" w14:textId="77777777">
                        <w:trPr>
                          <w:trHeight w:val="14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3494BA" w:themeFill="accent1"/>
                            <w:vAlign w:val="center"/>
                          </w:tcPr>
                          <w:p w14:paraId="5C880A91" w14:textId="77777777" w:rsidR="00206B03" w:rsidRPr="00FA2752" w:rsidRDefault="001A1C7F" w:rsidP="00004F76">
                            <w:pPr>
                              <w:pStyle w:val="NoSpacing"/>
                              <w:suppressOverlap/>
                              <w:jc w:val="center"/>
                              <w:rPr>
                                <w:rFonts w:asciiTheme="majorHAnsi" w:eastAsiaTheme="majorEastAsia" w:hAnsiTheme="majorHAnsi" w:cs="Al Qabas Bold"/>
                                <w:color w:val="FFFFFF" w:themeColor="background1"/>
                                <w:sz w:val="72"/>
                                <w:szCs w:val="72"/>
                              </w:rPr>
                            </w:pPr>
                            <w:sdt>
                              <w:sdtPr>
                                <w:rPr>
                                  <w:rFonts w:asciiTheme="majorHAnsi" w:eastAsiaTheme="majorEastAsia" w:hAnsiTheme="majorHAnsi" w:cs="Al Qabas Bold"/>
                                  <w:color w:val="FFFFFF" w:themeColor="background1"/>
                                  <w:sz w:val="72"/>
                                  <w:szCs w:val="72"/>
                                  <w:rtl/>
                                </w:rPr>
                                <w:id w:val="3232653"/>
                                <w:placeholder>
                                  <w:docPart w:val="B1E2B5E18EAF4BF6837AE92BA10B5834"/>
                                </w:placeholder>
                                <w:dataBinding w:prefixMappings="xmlns:ns0='http://schemas.openxmlformats.org/package/2006/metadata/core-properties' xmlns:ns1='http://purl.org/dc/elements/1.1/'" w:xpath="/ns0:coreProperties[1]/ns1:title[1]" w:storeItemID="{6C3C8BC8-F283-45AE-878A-BAB7291924A1}"/>
                                <w:text/>
                              </w:sdtPr>
                              <w:sdtEndPr/>
                              <w:sdtContent>
                                <w:r w:rsidR="00004F76" w:rsidRPr="00004F76">
                                  <w:rPr>
                                    <w:rFonts w:asciiTheme="majorHAnsi" w:eastAsiaTheme="majorEastAsia" w:hAnsiTheme="majorHAnsi" w:cs="Al Qabas Bold"/>
                                    <w:color w:val="FFFFFF" w:themeColor="background1"/>
                                    <w:sz w:val="72"/>
                                    <w:szCs w:val="72"/>
                                  </w:rPr>
                                  <w:t xml:space="preserve">Market </w:t>
                                </w:r>
                                <w:r w:rsidR="00004F76">
                                  <w:rPr>
                                    <w:rFonts w:asciiTheme="majorHAnsi" w:eastAsiaTheme="majorEastAsia" w:hAnsiTheme="majorHAnsi" w:cs="Al Qabas Bold"/>
                                    <w:color w:val="FFFFFF" w:themeColor="background1"/>
                                    <w:sz w:val="72"/>
                                    <w:szCs w:val="72"/>
                                  </w:rPr>
                                  <w:t>S</w:t>
                                </w:r>
                                <w:r w:rsidR="00004F76" w:rsidRPr="00004F76">
                                  <w:rPr>
                                    <w:rFonts w:asciiTheme="majorHAnsi" w:eastAsiaTheme="majorEastAsia" w:hAnsiTheme="majorHAnsi" w:cs="Al Qabas Bold"/>
                                    <w:color w:val="FFFFFF" w:themeColor="background1"/>
                                    <w:sz w:val="72"/>
                                    <w:szCs w:val="72"/>
                                  </w:rPr>
                                  <w:t xml:space="preserve">tudy </w:t>
                                </w:r>
                                <w:r w:rsidR="00004F76">
                                  <w:rPr>
                                    <w:rFonts w:asciiTheme="majorHAnsi" w:eastAsiaTheme="majorEastAsia" w:hAnsiTheme="majorHAnsi" w:cs="Al Qabas Bold"/>
                                    <w:color w:val="FFFFFF" w:themeColor="background1"/>
                                    <w:sz w:val="72"/>
                                    <w:szCs w:val="72"/>
                                  </w:rPr>
                                  <w:t>P</w:t>
                                </w:r>
                                <w:r w:rsidR="00004F76" w:rsidRPr="00004F76">
                                  <w:rPr>
                                    <w:rFonts w:asciiTheme="majorHAnsi" w:eastAsiaTheme="majorEastAsia" w:hAnsiTheme="majorHAnsi" w:cs="Al Qabas Bold"/>
                                    <w:color w:val="FFFFFF" w:themeColor="background1"/>
                                    <w:sz w:val="72"/>
                                    <w:szCs w:val="72"/>
                                  </w:rPr>
                                  <w:t>lan</w:t>
                                </w:r>
                              </w:sdtContent>
                            </w:sdt>
                          </w:p>
                        </w:tc>
                      </w:tr>
                      <w:tr w:rsidR="00206B03" w14:paraId="1764398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4ACB6" w:themeFill="accent5"/>
                            <w:tcMar>
                              <w:top w:w="0" w:type="dxa"/>
                              <w:bottom w:w="0" w:type="dxa"/>
                            </w:tcMar>
                            <w:vAlign w:val="center"/>
                          </w:tcPr>
                          <w:p w14:paraId="27021ECC" w14:textId="77777777" w:rsidR="00206B03" w:rsidRDefault="00206B03">
                            <w:pPr>
                              <w:pStyle w:val="NoSpacing"/>
                              <w:rPr>
                                <w:sz w:val="8"/>
                                <w:szCs w:val="8"/>
                              </w:rPr>
                            </w:pPr>
                          </w:p>
                        </w:tc>
                      </w:tr>
                      <w:tr w:rsidR="00206B03" w14:paraId="39BB7350"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0" w:type="auto"/>
                            <w:vAlign w:val="bottom"/>
                          </w:tcPr>
                          <w:p w14:paraId="7AFF931B" w14:textId="77777777" w:rsidR="00206B03" w:rsidRPr="00FA2752" w:rsidRDefault="001A1C7F" w:rsidP="00004F76">
                            <w:pPr>
                              <w:pStyle w:val="NoSpacing"/>
                              <w:suppressOverlap/>
                              <w:jc w:val="center"/>
                              <w:rPr>
                                <w:rFonts w:asciiTheme="majorHAnsi" w:hAnsiTheme="majorHAnsi" w:cs="Al Qabas Light"/>
                                <w:i/>
                                <w:sz w:val="36"/>
                                <w:szCs w:val="36"/>
                              </w:rPr>
                            </w:pPr>
                            <w:sdt>
                              <w:sdtPr>
                                <w:rPr>
                                  <w:rFonts w:cs="Al Qabas Light"/>
                                  <w:sz w:val="36"/>
                                  <w:szCs w:val="36"/>
                                  <w:rtl/>
                                </w:rPr>
                                <w:id w:val="1652111"/>
                                <w:placeholder>
                                  <w:docPart w:val="AA3B047DCAB24153A3E6FBF368DEFE72"/>
                                </w:placeholder>
                                <w:dataBinding w:prefixMappings="xmlns:ns0='http://schemas.openxmlformats.org/package/2006/metadata/core-properties' xmlns:ns1='http://purl.org/dc/elements/1.1/'" w:xpath="/ns0:coreProperties[1]/ns1:subject[1]" w:storeItemID="{6C3C8BC8-F283-45AE-878A-BAB7291924A1}"/>
                                <w:text/>
                              </w:sdtPr>
                              <w:sdtEndPr/>
                              <w:sdtContent>
                                <w:r w:rsidR="00004F76">
                                  <w:rPr>
                                    <w:rFonts w:cs="Al Qabas Light"/>
                                    <w:sz w:val="36"/>
                                    <w:szCs w:val="36"/>
                                  </w:rPr>
                                  <w:t>D</w:t>
                                </w:r>
                                <w:r w:rsidR="00004F76" w:rsidRPr="00004F76">
                                  <w:rPr>
                                    <w:rFonts w:cs="Al Qabas Light"/>
                                    <w:sz w:val="36"/>
                                    <w:szCs w:val="36"/>
                                  </w:rPr>
                                  <w:t xml:space="preserve">etergents and </w:t>
                                </w:r>
                                <w:r w:rsidR="00004F76">
                                  <w:rPr>
                                    <w:rFonts w:cs="Al Qabas Light"/>
                                    <w:sz w:val="36"/>
                                    <w:szCs w:val="36"/>
                                  </w:rPr>
                                  <w:t>D</w:t>
                                </w:r>
                                <w:r w:rsidR="00004F76" w:rsidRPr="00004F76">
                                  <w:rPr>
                                    <w:rFonts w:cs="Al Qabas Light"/>
                                    <w:sz w:val="36"/>
                                    <w:szCs w:val="36"/>
                                  </w:rPr>
                                  <w:t>isinfectants</w:t>
                                </w:r>
                                <w:r w:rsidR="00004F76">
                                  <w:rPr>
                                    <w:rFonts w:cs="Al Qabas Light"/>
                                    <w:sz w:val="36"/>
                                    <w:szCs w:val="36"/>
                                  </w:rPr>
                                  <w:t xml:space="preserve"> Market</w:t>
                                </w:r>
                              </w:sdtContent>
                            </w:sdt>
                          </w:p>
                        </w:tc>
                      </w:tr>
                    </w:tbl>
                    <w:p w14:paraId="67438B51" w14:textId="77777777" w:rsidR="00206B03" w:rsidRDefault="00206B03"/>
                  </w:txbxContent>
                </v:textbox>
                <w10:wrap anchorx="page" anchory="page"/>
              </v:rect>
            </w:pict>
          </w:r>
          <w:r>
            <w:rPr>
              <w:rFonts w:eastAsiaTheme="majorEastAsia" w:cs="Al Qabas Light"/>
              <w:color w:val="auto"/>
              <w:rtl/>
            </w:rPr>
            <w:pict w14:anchorId="1AC4F802">
              <v:rect id="_x0000_s1041" style="position:absolute;margin-left:0;margin-top:1065pt;width:482.5pt;height:50.7pt;flip:x;z-index:251658752;mso-width-percent:1000;mso-height-percent:1000;mso-top-percent:800;mso-position-horizontal:center;mso-position-horizontal-relative:margin;mso-position-vertical-relative:margin;mso-width-percent:1000;mso-height-percent:1000;mso-top-percent:800;mso-width-relative:margin;mso-height-relative:margin;v-text-anchor:bottom" o:allowincell="f" filled="f" stroked="f" strokeweight=".25pt">
                <v:textbox style="mso-next-textbox:#_x0000_s1041;mso-fit-shape-to-text:t" inset=",18pt,,18pt">
                  <w:txbxContent>
                    <w:p w14:paraId="53A17D5C" w14:textId="77777777" w:rsidR="00206B03" w:rsidRDefault="00206B03" w:rsidP="00FA2752">
                      <w:pPr>
                        <w:pStyle w:val="NoSpacing"/>
                        <w:spacing w:line="276" w:lineRule="auto"/>
                        <w:suppressOverlap/>
                        <w:rPr>
                          <w:b/>
                          <w:bCs/>
                          <w:caps/>
                          <w:color w:val="3494BA" w:themeColor="accent1"/>
                        </w:rPr>
                      </w:pPr>
                    </w:p>
                    <w:p w14:paraId="755316D3" w14:textId="77777777" w:rsidR="00206B03" w:rsidRDefault="00206B03">
                      <w:pPr>
                        <w:pStyle w:val="NoSpacing"/>
                        <w:spacing w:line="276" w:lineRule="auto"/>
                        <w:suppressOverlap/>
                        <w:jc w:val="center"/>
                        <w:rPr>
                          <w:b/>
                          <w:bCs/>
                          <w:caps/>
                          <w:color w:val="3494BA" w:themeColor="accent1"/>
                        </w:rPr>
                      </w:pPr>
                    </w:p>
                    <w:p w14:paraId="0F9F85C8" w14:textId="77777777" w:rsidR="00206B03" w:rsidRDefault="00004F76">
                      <w:pPr>
                        <w:pStyle w:val="NoSpacing"/>
                        <w:spacing w:line="276" w:lineRule="auto"/>
                        <w:jc w:val="center"/>
                      </w:pPr>
                      <w:r>
                        <w:rPr>
                          <w:rFonts w:cs="Perpetua" w:hint="cs"/>
                          <w:rtl/>
                          <w:lang w:val="ar-SA"/>
                        </w:rPr>
                        <w:t>Hesham Murjan 2023</w:t>
                      </w:r>
                    </w:p>
                  </w:txbxContent>
                </v:textbox>
                <w10:wrap anchorx="margin" anchory="margin"/>
              </v:rect>
            </w:pict>
          </w:r>
        </w:p>
        <w:p w14:paraId="380EA2FA" w14:textId="77777777" w:rsidR="004B5C9F" w:rsidRDefault="004B5C9F" w:rsidP="00FE3624">
          <w:pPr>
            <w:bidi w:val="0"/>
            <w:spacing w:after="200"/>
            <w:rPr>
              <w:rFonts w:eastAsiaTheme="majorEastAsia" w:cs="Al Qabas Light"/>
              <w:color w:val="auto"/>
              <w:rtl/>
            </w:rPr>
          </w:pPr>
        </w:p>
        <w:p w14:paraId="248F2E7C" w14:textId="77777777" w:rsidR="004B5C9F" w:rsidRDefault="004B5C9F" w:rsidP="00FE3624">
          <w:pPr>
            <w:bidi w:val="0"/>
            <w:spacing w:after="200"/>
            <w:rPr>
              <w:rFonts w:eastAsiaTheme="majorEastAsia" w:cs="Al Qabas Light"/>
              <w:color w:val="auto"/>
              <w:rtl/>
            </w:rPr>
          </w:pPr>
        </w:p>
        <w:p w14:paraId="23F70079" w14:textId="77777777" w:rsidR="004B5C9F" w:rsidRDefault="004B5C9F" w:rsidP="00FE3624">
          <w:pPr>
            <w:bidi w:val="0"/>
            <w:spacing w:after="200"/>
            <w:rPr>
              <w:rFonts w:eastAsiaTheme="majorEastAsia" w:cs="Al Qabas Light"/>
              <w:color w:val="auto"/>
              <w:rtl/>
            </w:rPr>
          </w:pPr>
        </w:p>
        <w:p w14:paraId="55D9E8FD" w14:textId="77777777" w:rsidR="004B5C9F" w:rsidRDefault="004B5C9F" w:rsidP="00FE3624">
          <w:pPr>
            <w:bidi w:val="0"/>
            <w:spacing w:after="200"/>
            <w:rPr>
              <w:rFonts w:eastAsiaTheme="majorEastAsia" w:cs="Al Qabas Light"/>
              <w:color w:val="auto"/>
              <w:rtl/>
            </w:rPr>
          </w:pPr>
        </w:p>
        <w:p w14:paraId="23CC133E" w14:textId="77777777" w:rsidR="004B5C9F" w:rsidRDefault="004B5C9F" w:rsidP="00FE3624">
          <w:pPr>
            <w:bidi w:val="0"/>
            <w:spacing w:after="200"/>
            <w:rPr>
              <w:rFonts w:eastAsiaTheme="majorEastAsia" w:cs="Al Qabas Light"/>
              <w:color w:val="auto"/>
              <w:rtl/>
            </w:rPr>
          </w:pPr>
        </w:p>
        <w:p w14:paraId="670B097D" w14:textId="77777777" w:rsidR="004B5C9F" w:rsidRDefault="004B5C9F" w:rsidP="00FE3624">
          <w:pPr>
            <w:bidi w:val="0"/>
            <w:spacing w:after="200"/>
            <w:rPr>
              <w:rFonts w:eastAsiaTheme="majorEastAsia" w:cs="Al Qabas Light"/>
              <w:color w:val="auto"/>
              <w:rtl/>
            </w:rPr>
          </w:pPr>
        </w:p>
        <w:p w14:paraId="2D77E3B1" w14:textId="77777777" w:rsidR="004B5C9F" w:rsidRDefault="004B5C9F" w:rsidP="00FE3624">
          <w:pPr>
            <w:bidi w:val="0"/>
            <w:spacing w:after="200"/>
            <w:rPr>
              <w:rFonts w:eastAsiaTheme="majorEastAsia" w:cs="Al Qabas Light"/>
              <w:color w:val="auto"/>
              <w:rtl/>
            </w:rPr>
          </w:pPr>
        </w:p>
        <w:p w14:paraId="6B66CAA0" w14:textId="77777777" w:rsidR="004B5C9F" w:rsidRDefault="004B5C9F" w:rsidP="00FE3624">
          <w:pPr>
            <w:bidi w:val="0"/>
            <w:spacing w:after="200"/>
            <w:rPr>
              <w:rFonts w:eastAsiaTheme="majorEastAsia" w:cs="Al Qabas Light"/>
              <w:color w:val="auto"/>
              <w:rtl/>
            </w:rPr>
          </w:pPr>
        </w:p>
        <w:p w14:paraId="61784758" w14:textId="77777777" w:rsidR="004B5C9F" w:rsidRDefault="004B5C9F" w:rsidP="00FE3624">
          <w:pPr>
            <w:bidi w:val="0"/>
            <w:spacing w:after="200"/>
            <w:rPr>
              <w:rFonts w:eastAsiaTheme="majorEastAsia" w:cs="Al Qabas Light"/>
              <w:color w:val="auto"/>
              <w:rtl/>
            </w:rPr>
          </w:pPr>
        </w:p>
        <w:p w14:paraId="5E55F879" w14:textId="77777777" w:rsidR="004B5C9F" w:rsidRDefault="004B5C9F" w:rsidP="00FE3624">
          <w:pPr>
            <w:bidi w:val="0"/>
            <w:spacing w:after="200"/>
            <w:rPr>
              <w:rFonts w:eastAsiaTheme="majorEastAsia" w:cs="Al Qabas Light"/>
              <w:color w:val="auto"/>
              <w:rtl/>
            </w:rPr>
          </w:pPr>
        </w:p>
        <w:p w14:paraId="232A1D50" w14:textId="77777777" w:rsidR="004B5C9F" w:rsidRDefault="004B5C9F" w:rsidP="00FE3624">
          <w:pPr>
            <w:bidi w:val="0"/>
            <w:spacing w:after="200"/>
            <w:rPr>
              <w:rFonts w:eastAsiaTheme="majorEastAsia" w:cs="Al Qabas Light"/>
              <w:color w:val="auto"/>
              <w:rtl/>
            </w:rPr>
          </w:pPr>
        </w:p>
        <w:p w14:paraId="21B35A5C" w14:textId="77777777" w:rsidR="004B5C9F" w:rsidRDefault="004B5C9F" w:rsidP="00FE3624">
          <w:pPr>
            <w:bidi w:val="0"/>
            <w:spacing w:after="200"/>
            <w:rPr>
              <w:rFonts w:eastAsiaTheme="majorEastAsia" w:cs="Al Qabas Light"/>
              <w:color w:val="auto"/>
              <w:rtl/>
            </w:rPr>
          </w:pPr>
        </w:p>
        <w:p w14:paraId="789E3C28" w14:textId="77777777" w:rsidR="004B5C9F" w:rsidRDefault="004B5C9F" w:rsidP="00FE3624">
          <w:pPr>
            <w:bidi w:val="0"/>
            <w:spacing w:after="200"/>
            <w:rPr>
              <w:rFonts w:eastAsiaTheme="majorEastAsia" w:cs="Al Qabas Light"/>
              <w:color w:val="auto"/>
              <w:rtl/>
            </w:rPr>
          </w:pPr>
        </w:p>
        <w:p w14:paraId="6976C855" w14:textId="77777777" w:rsidR="004B5C9F" w:rsidRDefault="004B5C9F" w:rsidP="00FE3624">
          <w:pPr>
            <w:bidi w:val="0"/>
            <w:spacing w:after="200"/>
            <w:rPr>
              <w:rFonts w:eastAsiaTheme="majorEastAsia" w:cs="Al Qabas Light"/>
              <w:color w:val="auto"/>
              <w:rtl/>
            </w:rPr>
          </w:pPr>
        </w:p>
        <w:p w14:paraId="0CF0642F" w14:textId="77777777" w:rsidR="004B5C9F" w:rsidRDefault="004B5C9F" w:rsidP="00FE3624">
          <w:pPr>
            <w:bidi w:val="0"/>
            <w:spacing w:after="200"/>
            <w:rPr>
              <w:rFonts w:eastAsiaTheme="majorEastAsia" w:cs="Al Qabas Light"/>
              <w:color w:val="auto"/>
              <w:rtl/>
            </w:rPr>
          </w:pPr>
        </w:p>
        <w:p w14:paraId="7D4029D9" w14:textId="77777777" w:rsidR="004B5C9F" w:rsidRDefault="004B5C9F" w:rsidP="00FE3624">
          <w:pPr>
            <w:bidi w:val="0"/>
            <w:spacing w:after="200"/>
            <w:rPr>
              <w:rFonts w:eastAsiaTheme="majorEastAsia" w:cs="Al Qabas Light"/>
              <w:color w:val="auto"/>
              <w:rtl/>
            </w:rPr>
          </w:pPr>
        </w:p>
        <w:p w14:paraId="219274AD" w14:textId="77777777" w:rsidR="004B5C9F" w:rsidRDefault="004B5C9F" w:rsidP="00FE3624">
          <w:pPr>
            <w:bidi w:val="0"/>
            <w:spacing w:after="200"/>
            <w:rPr>
              <w:rFonts w:eastAsiaTheme="majorEastAsia" w:cs="Al Qabas Light"/>
              <w:color w:val="auto"/>
              <w:rtl/>
            </w:rPr>
          </w:pPr>
        </w:p>
        <w:p w14:paraId="0A92DAA8" w14:textId="77777777" w:rsidR="004B5C9F" w:rsidRDefault="004B5C9F" w:rsidP="00FE3624">
          <w:pPr>
            <w:bidi w:val="0"/>
            <w:spacing w:after="200"/>
            <w:rPr>
              <w:rFonts w:eastAsiaTheme="majorEastAsia" w:cs="Al Qabas Light"/>
              <w:color w:val="auto"/>
              <w:rtl/>
            </w:rPr>
          </w:pPr>
        </w:p>
        <w:p w14:paraId="3EDB0F49" w14:textId="77777777" w:rsidR="004B5C9F" w:rsidRDefault="004B5C9F" w:rsidP="00FE3624">
          <w:pPr>
            <w:bidi w:val="0"/>
            <w:spacing w:after="200"/>
            <w:rPr>
              <w:rFonts w:eastAsiaTheme="majorEastAsia" w:cs="Al Qabas Light"/>
              <w:color w:val="auto"/>
              <w:rtl/>
            </w:rPr>
          </w:pPr>
        </w:p>
        <w:p w14:paraId="74E63C75" w14:textId="77777777" w:rsidR="004B5C9F" w:rsidRDefault="004B5C9F" w:rsidP="00FE3624">
          <w:pPr>
            <w:bidi w:val="0"/>
            <w:spacing w:after="200"/>
            <w:rPr>
              <w:rFonts w:eastAsiaTheme="majorEastAsia" w:cs="Al Qabas Light"/>
              <w:color w:val="auto"/>
              <w:rtl/>
            </w:rPr>
          </w:pPr>
        </w:p>
        <w:p w14:paraId="3FAA45A5" w14:textId="77777777" w:rsidR="004B5C9F" w:rsidRDefault="004B5C9F" w:rsidP="00FE3624">
          <w:pPr>
            <w:bidi w:val="0"/>
            <w:spacing w:after="200"/>
            <w:rPr>
              <w:rFonts w:eastAsiaTheme="majorEastAsia" w:cs="Al Qabas Light"/>
              <w:color w:val="auto"/>
              <w:rtl/>
            </w:rPr>
          </w:pPr>
        </w:p>
        <w:p w14:paraId="023EAF93" w14:textId="77777777" w:rsidR="004B5C9F" w:rsidRDefault="004B5C9F" w:rsidP="00FE3624">
          <w:pPr>
            <w:bidi w:val="0"/>
            <w:spacing w:after="200"/>
            <w:rPr>
              <w:rFonts w:eastAsiaTheme="majorEastAsia" w:cs="Al Qabas Light"/>
              <w:color w:val="auto"/>
              <w:rtl/>
            </w:rPr>
          </w:pPr>
        </w:p>
        <w:p w14:paraId="39E24BB5" w14:textId="77777777" w:rsidR="004B5C9F" w:rsidRDefault="004B5C9F" w:rsidP="00FE3624">
          <w:pPr>
            <w:bidi w:val="0"/>
            <w:spacing w:after="200"/>
            <w:rPr>
              <w:rFonts w:eastAsiaTheme="majorEastAsia" w:cs="Al Qabas Light"/>
              <w:color w:val="auto"/>
              <w:rtl/>
            </w:rPr>
          </w:pPr>
        </w:p>
        <w:p w14:paraId="397F262A" w14:textId="77777777" w:rsidR="004B5C9F" w:rsidRDefault="004B5C9F" w:rsidP="00FE3624">
          <w:pPr>
            <w:bidi w:val="0"/>
            <w:spacing w:after="200"/>
            <w:rPr>
              <w:rFonts w:eastAsiaTheme="majorEastAsia" w:cs="Al Qabas Light"/>
              <w:color w:val="auto"/>
              <w:rtl/>
            </w:rPr>
          </w:pPr>
        </w:p>
        <w:p w14:paraId="5DE7E7B5" w14:textId="77777777" w:rsidR="004B5C9F" w:rsidRDefault="004B5C9F" w:rsidP="00FE3624">
          <w:pPr>
            <w:bidi w:val="0"/>
            <w:spacing w:after="200"/>
            <w:rPr>
              <w:rFonts w:eastAsiaTheme="majorEastAsia" w:cs="Al Qabas Light"/>
              <w:color w:val="auto"/>
              <w:rtl/>
            </w:rPr>
          </w:pPr>
        </w:p>
        <w:p w14:paraId="24B0EB6A" w14:textId="77777777" w:rsidR="004B5C9F" w:rsidRDefault="004B5C9F" w:rsidP="00FE3624">
          <w:pPr>
            <w:bidi w:val="0"/>
            <w:spacing w:after="200"/>
            <w:rPr>
              <w:rFonts w:asciiTheme="majorHAnsi" w:eastAsiaTheme="majorEastAsia" w:hAnsiTheme="majorHAnsi" w:cs="Al Qabas Light"/>
              <w:b/>
              <w:bCs/>
              <w:color w:val="auto"/>
              <w:spacing w:val="20"/>
              <w:sz w:val="28"/>
              <w:szCs w:val="28"/>
              <w:rtl/>
            </w:rPr>
          </w:pPr>
        </w:p>
        <w:sdt>
          <w:sdtPr>
            <w:rPr>
              <w:rFonts w:asciiTheme="minorHAnsi" w:eastAsiaTheme="minorEastAsia" w:hAnsiTheme="minorHAnsi" w:cs="Al Qabas Light"/>
              <w:smallCaps/>
              <w:noProof/>
              <w:color w:val="auto"/>
              <w:sz w:val="28"/>
              <w:szCs w:val="28"/>
              <w:rtl w:val="0"/>
            </w:rPr>
            <w:id w:val="-1812011800"/>
            <w:docPartObj>
              <w:docPartGallery w:val="Table of Contents"/>
              <w:docPartUnique/>
            </w:docPartObj>
          </w:sdtPr>
          <w:sdtEndPr/>
          <w:sdtContent>
            <w:p w14:paraId="32440120" w14:textId="77777777" w:rsidR="00004F76" w:rsidRPr="00004F76" w:rsidRDefault="00004F76" w:rsidP="00FE3624">
              <w:pPr>
                <w:pStyle w:val="TOCHeading"/>
                <w:tabs>
                  <w:tab w:val="left" w:pos="3396"/>
                </w:tabs>
                <w:bidi w:val="0"/>
                <w:jc w:val="center"/>
                <w:rPr>
                  <w:rFonts w:asciiTheme="minorHAnsi" w:eastAsiaTheme="minorEastAsia" w:hAnsiTheme="minorHAnsi" w:cs="Al Qabas Light"/>
                  <w:b/>
                  <w:bCs/>
                  <w:smallCaps/>
                  <w:noProof/>
                  <w:color w:val="auto"/>
                  <w:sz w:val="28"/>
                  <w:szCs w:val="28"/>
                </w:rPr>
              </w:pPr>
              <w:r w:rsidRPr="00004F76">
                <w:rPr>
                  <w:rFonts w:asciiTheme="minorHAnsi" w:eastAsiaTheme="minorEastAsia" w:hAnsiTheme="minorHAnsi" w:cs="Al Qabas Light"/>
                  <w:b/>
                  <w:bCs/>
                  <w:smallCaps/>
                  <w:noProof/>
                  <w:color w:val="auto"/>
                  <w:sz w:val="28"/>
                  <w:szCs w:val="28"/>
                  <w:rtl w:val="0"/>
                </w:rPr>
                <w:t>CONTENTS</w:t>
              </w:r>
            </w:p>
            <w:p w14:paraId="75EBE444" w14:textId="77777777" w:rsidR="00004F76"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tl w:val="0"/>
                </w:rPr>
                <w:t>THE SUBJECT OF THE STUDY</w:t>
              </w:r>
              <w:r>
                <w:rPr>
                  <w:rFonts w:asciiTheme="minorHAnsi" w:eastAsiaTheme="minorEastAsia" w:hAnsiTheme="minorHAnsi" w:cs="Al Qabas Light"/>
                  <w:smallCaps/>
                  <w:noProof/>
                  <w:color w:val="auto"/>
                  <w:sz w:val="28"/>
                  <w:szCs w:val="28"/>
                  <w:rtl w:val="0"/>
                </w:rPr>
                <w:t>………………………………,,,,,,,…………………..2</w:t>
              </w:r>
            </w:p>
            <w:p w14:paraId="75A0F505" w14:textId="77777777" w:rsidR="00004F76"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tl w:val="0"/>
                </w:rPr>
                <w:t>AIM OF THE STUDY</w:t>
              </w:r>
              <w:r>
                <w:rPr>
                  <w:rFonts w:asciiTheme="minorHAnsi" w:eastAsiaTheme="minorEastAsia" w:hAnsiTheme="minorHAnsi" w:cs="Al Qabas Light"/>
                  <w:smallCaps/>
                  <w:noProof/>
                  <w:color w:val="auto"/>
                  <w:sz w:val="28"/>
                  <w:szCs w:val="28"/>
                  <w:rtl w:val="0"/>
                </w:rPr>
                <w:t xml:space="preserve"> …………………………………………………………………..2</w:t>
              </w:r>
            </w:p>
            <w:p w14:paraId="3AE4A572" w14:textId="77777777" w:rsidR="00004F76"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tl w:val="0"/>
                </w:rPr>
                <w:t xml:space="preserve">PRODUCTS </w:t>
              </w:r>
              <w:r>
                <w:rPr>
                  <w:rFonts w:asciiTheme="minorHAnsi" w:eastAsiaTheme="minorEastAsia" w:hAnsiTheme="minorHAnsi" w:cs="Al Qabas Light"/>
                  <w:smallCaps/>
                  <w:noProof/>
                  <w:color w:val="auto"/>
                  <w:sz w:val="28"/>
                  <w:szCs w:val="28"/>
                  <w:rtl w:val="0"/>
                </w:rPr>
                <w:t>of the</w:t>
              </w:r>
              <w:r w:rsidRPr="00004F76">
                <w:rPr>
                  <w:rFonts w:asciiTheme="minorHAnsi" w:eastAsiaTheme="minorEastAsia" w:hAnsiTheme="minorHAnsi" w:cs="Al Qabas Light"/>
                  <w:smallCaps/>
                  <w:noProof/>
                  <w:color w:val="auto"/>
                  <w:sz w:val="28"/>
                  <w:szCs w:val="28"/>
                  <w:rtl w:val="0"/>
                </w:rPr>
                <w:t xml:space="preserve"> STUDY</w:t>
              </w:r>
              <w:r>
                <w:rPr>
                  <w:rFonts w:asciiTheme="minorHAnsi" w:eastAsiaTheme="minorEastAsia" w:hAnsiTheme="minorHAnsi" w:cs="Al Qabas Light"/>
                  <w:smallCaps/>
                  <w:noProof/>
                  <w:color w:val="auto"/>
                  <w:sz w:val="28"/>
                  <w:szCs w:val="28"/>
                  <w:rtl w:val="0"/>
                </w:rPr>
                <w:t>…………………………………………………………..2</w:t>
              </w:r>
            </w:p>
            <w:p w14:paraId="70ABDE27" w14:textId="77777777" w:rsidR="00004F76"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tl w:val="0"/>
                </w:rPr>
                <w:t xml:space="preserve">THE IMPORTANCE OF </w:t>
              </w:r>
              <w:r>
                <w:rPr>
                  <w:rFonts w:asciiTheme="minorHAnsi" w:eastAsiaTheme="minorEastAsia" w:hAnsiTheme="minorHAnsi" w:cs="Al Qabas Light"/>
                  <w:smallCaps/>
                  <w:noProof/>
                  <w:color w:val="auto"/>
                  <w:sz w:val="28"/>
                  <w:szCs w:val="28"/>
                  <w:rtl w:val="0"/>
                </w:rPr>
                <w:t>the STUDY………………………….………………………..2</w:t>
              </w:r>
            </w:p>
            <w:p w14:paraId="0C7672E9" w14:textId="77777777" w:rsidR="00004F76"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tl w:val="0"/>
                </w:rPr>
                <w:t>WHAT WILL BE MEASURED IN THE STUDY</w:t>
              </w:r>
              <w:r>
                <w:rPr>
                  <w:rFonts w:asciiTheme="minorHAnsi" w:eastAsiaTheme="minorEastAsia" w:hAnsiTheme="minorHAnsi" w:cs="Al Qabas Light"/>
                  <w:smallCaps/>
                  <w:noProof/>
                  <w:color w:val="auto"/>
                  <w:sz w:val="28"/>
                  <w:szCs w:val="28"/>
                  <w:rtl w:val="0"/>
                </w:rPr>
                <w:t>………………...………………………..3</w:t>
              </w:r>
            </w:p>
            <w:p w14:paraId="3723081F" w14:textId="77777777" w:rsidR="00004F76"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tl w:val="0"/>
                </w:rPr>
                <w:t>STUDY METHODOLOGY</w:t>
              </w:r>
              <w:r>
                <w:rPr>
                  <w:rFonts w:asciiTheme="minorHAnsi" w:eastAsiaTheme="minorEastAsia" w:hAnsiTheme="minorHAnsi" w:cs="Al Qabas Light"/>
                  <w:smallCaps/>
                  <w:noProof/>
                  <w:color w:val="auto"/>
                  <w:sz w:val="28"/>
                  <w:szCs w:val="28"/>
                  <w:rtl w:val="0"/>
                </w:rPr>
                <w:t>……………………………………………………………..1</w:t>
              </w:r>
            </w:p>
            <w:p w14:paraId="55FB5EEF" w14:textId="77777777" w:rsidR="00CB210F" w:rsidRPr="00004F76" w:rsidRDefault="00004F76" w:rsidP="00FE3624">
              <w:pPr>
                <w:pStyle w:val="TOCHeading"/>
                <w:tabs>
                  <w:tab w:val="left" w:pos="3396"/>
                </w:tabs>
                <w:bidi w:val="0"/>
                <w:rPr>
                  <w:rFonts w:asciiTheme="minorHAnsi" w:eastAsiaTheme="minorEastAsia" w:hAnsiTheme="minorHAnsi" w:cs="Al Qabas Light"/>
                  <w:smallCaps/>
                  <w:noProof/>
                  <w:color w:val="auto"/>
                  <w:sz w:val="28"/>
                  <w:szCs w:val="28"/>
                </w:rPr>
              </w:pPr>
              <w:r w:rsidRPr="00004F76">
                <w:rPr>
                  <w:rFonts w:asciiTheme="minorHAnsi" w:eastAsiaTheme="minorEastAsia" w:hAnsiTheme="minorHAnsi" w:cs="Al Qabas Light"/>
                  <w:smallCaps/>
                  <w:noProof/>
                  <w:color w:val="auto"/>
                  <w:sz w:val="28"/>
                  <w:szCs w:val="28"/>
                </w:rPr>
                <w:t>IMPLEMENTATION SCHEDULE</w:t>
              </w:r>
              <w:r>
                <w:rPr>
                  <w:rFonts w:asciiTheme="minorHAnsi" w:eastAsiaTheme="minorEastAsia" w:hAnsiTheme="minorHAnsi" w:cs="Al Qabas Light"/>
                  <w:smallCaps/>
                  <w:noProof/>
                  <w:color w:val="auto"/>
                  <w:sz w:val="28"/>
                  <w:szCs w:val="28"/>
                  <w:rtl w:val="0"/>
                </w:rPr>
                <w:t>……………………………………………….……………..2</w:t>
              </w:r>
            </w:p>
          </w:sdtContent>
        </w:sdt>
        <w:p w14:paraId="2775D037" w14:textId="77777777" w:rsidR="00CB210F" w:rsidRDefault="00CB210F" w:rsidP="00FE3624">
          <w:pPr>
            <w:bidi w:val="0"/>
            <w:spacing w:after="200"/>
            <w:rPr>
              <w:rFonts w:asciiTheme="majorHAnsi" w:eastAsiaTheme="majorEastAsia" w:hAnsiTheme="majorHAnsi" w:cs="Al Qabas Light"/>
              <w:b/>
              <w:bCs/>
              <w:color w:val="auto"/>
              <w:spacing w:val="20"/>
              <w:sz w:val="28"/>
              <w:szCs w:val="28"/>
            </w:rPr>
          </w:pPr>
          <w:r>
            <w:rPr>
              <w:rFonts w:asciiTheme="majorHAnsi" w:eastAsiaTheme="majorEastAsia" w:hAnsiTheme="majorHAnsi" w:cs="Al Qabas Light"/>
              <w:b/>
              <w:bCs/>
              <w:color w:val="auto"/>
              <w:spacing w:val="20"/>
              <w:sz w:val="28"/>
              <w:szCs w:val="28"/>
            </w:rPr>
            <w:br w:type="page"/>
          </w:r>
        </w:p>
        <w:p w14:paraId="6DC19C34" w14:textId="77777777" w:rsidR="00FE3624" w:rsidRPr="00FE3624" w:rsidRDefault="00FE3624" w:rsidP="00F429D8">
          <w:pPr>
            <w:bidi w:val="0"/>
            <w:spacing w:after="200"/>
            <w:ind w:firstLine="720"/>
            <w:rPr>
              <w:rFonts w:asciiTheme="majorHAnsi" w:eastAsiaTheme="majorEastAsia" w:hAnsiTheme="majorHAnsi" w:cs="Al Qabas Light"/>
              <w:b/>
              <w:bCs/>
              <w:color w:val="auto"/>
              <w:spacing w:val="20"/>
              <w:sz w:val="24"/>
              <w:szCs w:val="24"/>
            </w:rPr>
          </w:pPr>
          <w:r w:rsidRPr="00FE3624">
            <w:rPr>
              <w:rFonts w:asciiTheme="majorHAnsi" w:eastAsiaTheme="majorEastAsia" w:hAnsiTheme="majorHAnsi" w:cs="Al Qabas Light"/>
              <w:b/>
              <w:bCs/>
              <w:color w:val="auto"/>
              <w:spacing w:val="20"/>
              <w:sz w:val="24"/>
              <w:szCs w:val="24"/>
            </w:rPr>
            <w:lastRenderedPageBreak/>
            <w:t xml:space="preserve">The </w:t>
          </w:r>
          <w:r>
            <w:rPr>
              <w:rFonts w:asciiTheme="majorHAnsi" w:eastAsiaTheme="majorEastAsia" w:hAnsiTheme="majorHAnsi" w:cs="Al Qabas Light"/>
              <w:b/>
              <w:bCs/>
              <w:color w:val="auto"/>
              <w:spacing w:val="20"/>
              <w:sz w:val="24"/>
              <w:szCs w:val="24"/>
            </w:rPr>
            <w:t>S</w:t>
          </w:r>
          <w:r w:rsidRPr="00FE3624">
            <w:rPr>
              <w:rFonts w:asciiTheme="majorHAnsi" w:eastAsiaTheme="majorEastAsia" w:hAnsiTheme="majorHAnsi" w:cs="Al Qabas Light"/>
              <w:b/>
              <w:bCs/>
              <w:color w:val="auto"/>
              <w:spacing w:val="20"/>
              <w:sz w:val="24"/>
              <w:szCs w:val="24"/>
            </w:rPr>
            <w:t xml:space="preserve">ubject of the </w:t>
          </w:r>
          <w:r>
            <w:rPr>
              <w:rFonts w:asciiTheme="majorHAnsi" w:eastAsiaTheme="majorEastAsia" w:hAnsiTheme="majorHAnsi" w:cs="Al Qabas Light"/>
              <w:b/>
              <w:bCs/>
              <w:color w:val="auto"/>
              <w:spacing w:val="20"/>
              <w:sz w:val="24"/>
              <w:szCs w:val="24"/>
            </w:rPr>
            <w:t>S</w:t>
          </w:r>
          <w:r w:rsidRPr="00FE3624">
            <w:rPr>
              <w:rFonts w:asciiTheme="majorHAnsi" w:eastAsiaTheme="majorEastAsia" w:hAnsiTheme="majorHAnsi" w:cs="Al Qabas Light"/>
              <w:b/>
              <w:bCs/>
              <w:color w:val="auto"/>
              <w:spacing w:val="20"/>
              <w:sz w:val="24"/>
              <w:szCs w:val="24"/>
            </w:rPr>
            <w:t>tudy</w:t>
          </w:r>
        </w:p>
        <w:p w14:paraId="37926902" w14:textId="77777777" w:rsidR="00FE3624" w:rsidRPr="00FE3624" w:rsidRDefault="00FE3624" w:rsidP="00FE3624">
          <w:pPr>
            <w:bidi w:val="0"/>
            <w:spacing w:after="200"/>
            <w:ind w:firstLine="720"/>
            <w:rPr>
              <w:rFonts w:asciiTheme="majorHAnsi" w:eastAsiaTheme="majorEastAsia" w:hAnsiTheme="majorHAnsi" w:cs="Al Qabas Light"/>
              <w:color w:val="auto"/>
              <w:spacing w:val="20"/>
              <w:sz w:val="24"/>
              <w:szCs w:val="24"/>
            </w:rPr>
          </w:pPr>
          <w:r w:rsidRPr="00FE3624">
            <w:rPr>
              <w:rFonts w:asciiTheme="majorHAnsi" w:eastAsiaTheme="majorEastAsia" w:hAnsiTheme="majorHAnsi" w:cs="Al Qabas Light"/>
              <w:color w:val="auto"/>
              <w:spacing w:val="20"/>
              <w:sz w:val="24"/>
              <w:szCs w:val="24"/>
            </w:rPr>
            <w:t>Due to the rapid growth and changes taking place in the detergent market, especially shampoos and disinfectants, and the entry of many local and</w:t>
          </w:r>
          <w:r>
            <w:rPr>
              <w:rFonts w:asciiTheme="majorHAnsi" w:eastAsiaTheme="majorEastAsia" w:hAnsiTheme="majorHAnsi" w:cs="Al Qabas Light"/>
              <w:color w:val="auto"/>
              <w:spacing w:val="20"/>
              <w:sz w:val="24"/>
              <w:szCs w:val="24"/>
            </w:rPr>
            <w:t xml:space="preserve"> </w:t>
          </w:r>
          <w:r w:rsidRPr="00FE3624">
            <w:rPr>
              <w:rFonts w:asciiTheme="majorHAnsi" w:eastAsiaTheme="majorEastAsia" w:hAnsiTheme="majorHAnsi" w:cs="Al Qabas Light"/>
              <w:color w:val="auto"/>
              <w:spacing w:val="20"/>
              <w:sz w:val="24"/>
              <w:szCs w:val="24"/>
            </w:rPr>
            <w:t>foreign brands and products into the market recently, which gives an indication of the expansion of the market as a result of the increasing demand for</w:t>
          </w:r>
          <w:r>
            <w:rPr>
              <w:rFonts w:asciiTheme="majorHAnsi" w:eastAsiaTheme="majorEastAsia" w:hAnsiTheme="majorHAnsi" w:cs="Al Qabas Light"/>
              <w:color w:val="auto"/>
              <w:spacing w:val="20"/>
              <w:sz w:val="24"/>
              <w:szCs w:val="24"/>
            </w:rPr>
            <w:t xml:space="preserve"> </w:t>
          </w:r>
          <w:r w:rsidRPr="00FE3624">
            <w:rPr>
              <w:rFonts w:asciiTheme="majorHAnsi" w:eastAsiaTheme="majorEastAsia" w:hAnsiTheme="majorHAnsi" w:cs="Al Qabas Light"/>
              <w:color w:val="auto"/>
              <w:spacing w:val="20"/>
              <w:sz w:val="24"/>
              <w:szCs w:val="24"/>
            </w:rPr>
            <w:t>these products.</w:t>
          </w:r>
        </w:p>
        <w:p w14:paraId="06D33DC8" w14:textId="28BE8D53" w:rsidR="00CB210F" w:rsidRDefault="00FE3624" w:rsidP="00F429D8">
          <w:pPr>
            <w:bidi w:val="0"/>
            <w:spacing w:after="200"/>
            <w:rPr>
              <w:rFonts w:asciiTheme="majorHAnsi" w:eastAsiaTheme="majorEastAsia" w:hAnsiTheme="majorHAnsi" w:cs="Al Qabas Light"/>
              <w:color w:val="auto"/>
              <w:spacing w:val="20"/>
              <w:sz w:val="24"/>
              <w:szCs w:val="24"/>
            </w:rPr>
          </w:pPr>
          <w:r w:rsidRPr="00FE3624">
            <w:rPr>
              <w:rFonts w:asciiTheme="majorHAnsi" w:eastAsiaTheme="majorEastAsia" w:hAnsiTheme="majorHAnsi" w:cs="Al Qabas Light"/>
              <w:color w:val="auto"/>
              <w:spacing w:val="20"/>
              <w:sz w:val="24"/>
              <w:szCs w:val="24"/>
            </w:rPr>
            <w:t xml:space="preserve">The market study is considered </w:t>
          </w:r>
          <w:r w:rsidR="00F429D8">
            <w:rPr>
              <w:rFonts w:asciiTheme="majorHAnsi" w:eastAsiaTheme="majorEastAsia" w:hAnsiTheme="majorHAnsi" w:cs="Al Qabas Light"/>
              <w:color w:val="auto"/>
              <w:spacing w:val="20"/>
              <w:sz w:val="24"/>
              <w:szCs w:val="24"/>
            </w:rPr>
            <w:t xml:space="preserve">as </w:t>
          </w:r>
          <w:r w:rsidRPr="00FE3624">
            <w:rPr>
              <w:rFonts w:asciiTheme="majorHAnsi" w:eastAsiaTheme="majorEastAsia" w:hAnsiTheme="majorHAnsi" w:cs="Al Qabas Light"/>
              <w:color w:val="auto"/>
              <w:spacing w:val="20"/>
              <w:sz w:val="24"/>
              <w:szCs w:val="24"/>
            </w:rPr>
            <w:t>one of the most important studies that look at the marketing process of products so that these products can</w:t>
          </w:r>
          <w:r>
            <w:rPr>
              <w:rFonts w:asciiTheme="majorHAnsi" w:eastAsiaTheme="majorEastAsia" w:hAnsiTheme="majorHAnsi" w:cs="Al Qabas Light"/>
              <w:color w:val="auto"/>
              <w:spacing w:val="20"/>
              <w:sz w:val="24"/>
              <w:szCs w:val="24"/>
            </w:rPr>
            <w:t xml:space="preserve"> c</w:t>
          </w:r>
          <w:r w:rsidRPr="00FE3624">
            <w:rPr>
              <w:rFonts w:asciiTheme="majorHAnsi" w:eastAsiaTheme="majorEastAsia" w:hAnsiTheme="majorHAnsi" w:cs="Al Qabas Light"/>
              <w:color w:val="auto"/>
              <w:spacing w:val="20"/>
              <w:sz w:val="24"/>
              <w:szCs w:val="24"/>
            </w:rPr>
            <w:t xml:space="preserve">ontinuing in the market on one hand and covering the costs of </w:t>
          </w:r>
          <w:r w:rsidR="00F429D8">
            <w:rPr>
              <w:rFonts w:asciiTheme="majorHAnsi" w:eastAsiaTheme="majorEastAsia" w:hAnsiTheme="majorHAnsi" w:cs="Al Qabas Light"/>
              <w:color w:val="auto"/>
              <w:spacing w:val="20"/>
              <w:sz w:val="24"/>
              <w:szCs w:val="24"/>
            </w:rPr>
            <w:t xml:space="preserve">the </w:t>
          </w:r>
          <w:r w:rsidRPr="00FE3624">
            <w:rPr>
              <w:rFonts w:asciiTheme="majorHAnsi" w:eastAsiaTheme="majorEastAsia" w:hAnsiTheme="majorHAnsi" w:cs="Al Qabas Light"/>
              <w:color w:val="auto"/>
              <w:spacing w:val="20"/>
              <w:sz w:val="24"/>
              <w:szCs w:val="24"/>
            </w:rPr>
            <w:t xml:space="preserve">activity and achieving an appropriate return on </w:t>
          </w:r>
          <w:r w:rsidR="00F429D8">
            <w:rPr>
              <w:rFonts w:asciiTheme="majorHAnsi" w:eastAsiaTheme="majorEastAsia" w:hAnsiTheme="majorHAnsi" w:cs="Al Qabas Light"/>
              <w:color w:val="auto"/>
              <w:spacing w:val="20"/>
              <w:sz w:val="24"/>
              <w:szCs w:val="24"/>
            </w:rPr>
            <w:t xml:space="preserve">the </w:t>
          </w:r>
          <w:r w:rsidRPr="00FE3624">
            <w:rPr>
              <w:rFonts w:asciiTheme="majorHAnsi" w:eastAsiaTheme="majorEastAsia" w:hAnsiTheme="majorHAnsi" w:cs="Al Qabas Light"/>
              <w:color w:val="auto"/>
              <w:spacing w:val="20"/>
              <w:sz w:val="24"/>
              <w:szCs w:val="24"/>
            </w:rPr>
            <w:t xml:space="preserve">capital on the other hand. </w:t>
          </w:r>
          <w:r w:rsidR="00833677" w:rsidRPr="00FE3624">
            <w:rPr>
              <w:rFonts w:asciiTheme="majorHAnsi" w:eastAsiaTheme="majorEastAsia" w:hAnsiTheme="majorHAnsi" w:cs="Al Qabas Light"/>
              <w:color w:val="auto"/>
              <w:spacing w:val="20"/>
              <w:sz w:val="24"/>
              <w:szCs w:val="24"/>
            </w:rPr>
            <w:t>So,</w:t>
          </w:r>
          <w:r w:rsidRPr="00FE3624">
            <w:rPr>
              <w:rFonts w:asciiTheme="majorHAnsi" w:eastAsiaTheme="majorEastAsia" w:hAnsiTheme="majorHAnsi" w:cs="Al Qabas Light"/>
              <w:color w:val="auto"/>
              <w:spacing w:val="20"/>
              <w:sz w:val="24"/>
              <w:szCs w:val="24"/>
            </w:rPr>
            <w:t xml:space="preserve"> the</w:t>
          </w:r>
          <w:r>
            <w:rPr>
              <w:rFonts w:asciiTheme="majorHAnsi" w:eastAsiaTheme="majorEastAsia" w:hAnsiTheme="majorHAnsi" w:cs="Al Qabas Light"/>
              <w:color w:val="auto"/>
              <w:spacing w:val="20"/>
              <w:sz w:val="24"/>
              <w:szCs w:val="24"/>
            </w:rPr>
            <w:t xml:space="preserve"> market</w:t>
          </w:r>
          <w:r w:rsidRPr="00FE3624">
            <w:rPr>
              <w:rFonts w:asciiTheme="majorHAnsi" w:eastAsiaTheme="majorEastAsia" w:hAnsiTheme="majorHAnsi" w:cs="Al Qabas Light"/>
              <w:color w:val="auto"/>
              <w:spacing w:val="20"/>
              <w:sz w:val="24"/>
              <w:szCs w:val="24"/>
            </w:rPr>
            <w:t xml:space="preserve"> study is mainly looking at the study of supply trends, </w:t>
          </w:r>
          <w:r w:rsidR="00833677" w:rsidRPr="00FE3624">
            <w:rPr>
              <w:rFonts w:asciiTheme="majorHAnsi" w:eastAsiaTheme="majorEastAsia" w:hAnsiTheme="majorHAnsi" w:cs="Al Qabas Light"/>
              <w:color w:val="auto"/>
              <w:spacing w:val="20"/>
              <w:sz w:val="24"/>
              <w:szCs w:val="24"/>
            </w:rPr>
            <w:t>i.e.,</w:t>
          </w:r>
          <w:r w:rsidRPr="00FE3624">
            <w:rPr>
              <w:rFonts w:asciiTheme="majorHAnsi" w:eastAsiaTheme="majorEastAsia" w:hAnsiTheme="majorHAnsi" w:cs="Al Qabas Light"/>
              <w:color w:val="auto"/>
              <w:spacing w:val="20"/>
              <w:sz w:val="24"/>
              <w:szCs w:val="24"/>
            </w:rPr>
            <w:t xml:space="preserve"> </w:t>
          </w:r>
          <w:r w:rsidR="00F429D8">
            <w:rPr>
              <w:rFonts w:asciiTheme="majorHAnsi" w:eastAsiaTheme="majorEastAsia" w:hAnsiTheme="majorHAnsi" w:cs="Al Qabas Light"/>
              <w:color w:val="auto"/>
              <w:spacing w:val="20"/>
              <w:sz w:val="24"/>
              <w:szCs w:val="24"/>
            </w:rPr>
            <w:t>identifying</w:t>
          </w:r>
          <w:r w:rsidRPr="00FE3624">
            <w:rPr>
              <w:rFonts w:asciiTheme="majorHAnsi" w:eastAsiaTheme="majorEastAsia" w:hAnsiTheme="majorHAnsi" w:cs="Al Qabas Light"/>
              <w:color w:val="auto"/>
              <w:spacing w:val="20"/>
              <w:sz w:val="24"/>
              <w:szCs w:val="24"/>
            </w:rPr>
            <w:t xml:space="preserve"> the supply of the products </w:t>
          </w:r>
          <w:r w:rsidR="00F429D8">
            <w:rPr>
              <w:rFonts w:asciiTheme="majorHAnsi" w:eastAsiaTheme="majorEastAsia" w:hAnsiTheme="majorHAnsi" w:cs="Al Qabas Light"/>
              <w:color w:val="auto"/>
              <w:spacing w:val="20"/>
              <w:sz w:val="24"/>
              <w:szCs w:val="24"/>
            </w:rPr>
            <w:t>subjects to</w:t>
          </w:r>
          <w:r w:rsidRPr="00FE3624">
            <w:rPr>
              <w:rFonts w:asciiTheme="majorHAnsi" w:eastAsiaTheme="majorEastAsia" w:hAnsiTheme="majorHAnsi" w:cs="Al Qabas Light"/>
              <w:color w:val="auto"/>
              <w:spacing w:val="20"/>
              <w:sz w:val="24"/>
              <w:szCs w:val="24"/>
            </w:rPr>
            <w:t xml:space="preserve"> </w:t>
          </w:r>
          <w:r w:rsidR="00F429D8">
            <w:rPr>
              <w:rFonts w:asciiTheme="majorHAnsi" w:eastAsiaTheme="majorEastAsia" w:hAnsiTheme="majorHAnsi" w:cs="Al Qabas Light"/>
              <w:color w:val="auto"/>
              <w:spacing w:val="20"/>
              <w:sz w:val="24"/>
              <w:szCs w:val="24"/>
            </w:rPr>
            <w:t xml:space="preserve">the </w:t>
          </w:r>
          <w:r w:rsidRPr="00FE3624">
            <w:rPr>
              <w:rFonts w:asciiTheme="majorHAnsi" w:eastAsiaTheme="majorEastAsia" w:hAnsiTheme="majorHAnsi" w:cs="Al Qabas Light"/>
              <w:color w:val="auto"/>
              <w:spacing w:val="20"/>
              <w:sz w:val="24"/>
              <w:szCs w:val="24"/>
            </w:rPr>
            <w:t>study in terms of</w:t>
          </w:r>
          <w:r>
            <w:rPr>
              <w:rFonts w:asciiTheme="majorHAnsi" w:eastAsiaTheme="majorEastAsia" w:hAnsiTheme="majorHAnsi" w:cs="Al Qabas Light"/>
              <w:color w:val="auto"/>
              <w:spacing w:val="20"/>
              <w:sz w:val="24"/>
              <w:szCs w:val="24"/>
            </w:rPr>
            <w:t xml:space="preserve"> i</w:t>
          </w:r>
          <w:r w:rsidRPr="00FE3624">
            <w:rPr>
              <w:rFonts w:asciiTheme="majorHAnsi" w:eastAsiaTheme="majorEastAsia" w:hAnsiTheme="majorHAnsi" w:cs="Al Qabas Light"/>
              <w:color w:val="auto"/>
              <w:spacing w:val="20"/>
              <w:sz w:val="24"/>
              <w:szCs w:val="24"/>
            </w:rPr>
            <w:t xml:space="preserve">ts quantity, types, quality, and suitability for consumer preferences. Then, </w:t>
          </w:r>
          <w:r>
            <w:rPr>
              <w:rFonts w:asciiTheme="majorHAnsi" w:eastAsiaTheme="majorEastAsia" w:hAnsiTheme="majorHAnsi" w:cs="Al Qabas Light"/>
              <w:color w:val="auto"/>
              <w:spacing w:val="20"/>
              <w:sz w:val="24"/>
              <w:szCs w:val="24"/>
            </w:rPr>
            <w:t xml:space="preserve">the </w:t>
          </w:r>
          <w:r w:rsidRPr="00FE3624">
            <w:rPr>
              <w:rFonts w:asciiTheme="majorHAnsi" w:eastAsiaTheme="majorEastAsia" w:hAnsiTheme="majorHAnsi" w:cs="Al Qabas Light"/>
              <w:color w:val="auto"/>
              <w:spacing w:val="20"/>
              <w:sz w:val="24"/>
              <w:szCs w:val="24"/>
            </w:rPr>
            <w:t>research goes to study current demand trends.</w:t>
          </w:r>
          <w:r>
            <w:rPr>
              <w:rFonts w:asciiTheme="majorHAnsi" w:eastAsiaTheme="majorEastAsia" w:hAnsiTheme="majorHAnsi" w:cs="Al Qabas Light"/>
              <w:color w:val="auto"/>
              <w:spacing w:val="20"/>
              <w:sz w:val="24"/>
              <w:szCs w:val="24"/>
            </w:rPr>
            <w:t xml:space="preserve"> </w:t>
          </w:r>
          <w:r w:rsidRPr="00FE3624">
            <w:rPr>
              <w:rFonts w:asciiTheme="majorHAnsi" w:eastAsiaTheme="majorEastAsia" w:hAnsiTheme="majorHAnsi" w:cs="Al Qabas Light"/>
              <w:color w:val="auto"/>
              <w:spacing w:val="20"/>
              <w:sz w:val="24"/>
              <w:szCs w:val="24"/>
            </w:rPr>
            <w:t xml:space="preserve">It is expected to know consumer trends, in addition </w:t>
          </w:r>
          <w:r>
            <w:rPr>
              <w:rFonts w:asciiTheme="majorHAnsi" w:eastAsiaTheme="majorEastAsia" w:hAnsiTheme="majorHAnsi" w:cs="Al Qabas Light"/>
              <w:color w:val="auto"/>
              <w:spacing w:val="20"/>
              <w:sz w:val="24"/>
              <w:szCs w:val="24"/>
            </w:rPr>
            <w:t>to studying</w:t>
          </w:r>
          <w:r w:rsidRPr="00FE3624">
            <w:rPr>
              <w:rFonts w:asciiTheme="majorHAnsi" w:eastAsiaTheme="majorEastAsia" w:hAnsiTheme="majorHAnsi" w:cs="Al Qabas Light"/>
              <w:color w:val="auto"/>
              <w:spacing w:val="20"/>
              <w:sz w:val="24"/>
              <w:szCs w:val="24"/>
            </w:rPr>
            <w:t xml:space="preserve"> the presence, sales, pricing and promotional quotas for </w:t>
          </w:r>
          <w:r>
            <w:rPr>
              <w:rFonts w:asciiTheme="majorHAnsi" w:eastAsiaTheme="majorEastAsia" w:hAnsiTheme="majorHAnsi" w:cs="Al Qabas Light"/>
              <w:color w:val="auto"/>
              <w:spacing w:val="20"/>
              <w:sz w:val="24"/>
              <w:szCs w:val="24"/>
            </w:rPr>
            <w:t xml:space="preserve">the </w:t>
          </w:r>
          <w:r w:rsidRPr="00FE3624">
            <w:rPr>
              <w:rFonts w:asciiTheme="majorHAnsi" w:eastAsiaTheme="majorEastAsia" w:hAnsiTheme="majorHAnsi" w:cs="Al Qabas Light"/>
              <w:color w:val="auto"/>
              <w:spacing w:val="20"/>
              <w:sz w:val="24"/>
              <w:szCs w:val="24"/>
            </w:rPr>
            <w:t>main players</w:t>
          </w:r>
          <w:r>
            <w:rPr>
              <w:rFonts w:asciiTheme="majorHAnsi" w:eastAsiaTheme="majorEastAsia" w:hAnsiTheme="majorHAnsi" w:cs="Al Qabas Light"/>
              <w:color w:val="auto"/>
              <w:spacing w:val="20"/>
              <w:sz w:val="24"/>
              <w:szCs w:val="24"/>
            </w:rPr>
            <w:t xml:space="preserve"> </w:t>
          </w:r>
          <w:r w:rsidRPr="00FE3624">
            <w:rPr>
              <w:rFonts w:asciiTheme="majorHAnsi" w:eastAsiaTheme="majorEastAsia" w:hAnsiTheme="majorHAnsi" w:cs="Al Qabas Light"/>
              <w:color w:val="auto"/>
              <w:spacing w:val="20"/>
              <w:sz w:val="24"/>
              <w:szCs w:val="24"/>
            </w:rPr>
            <w:t xml:space="preserve">in the market. In this sense, (x) company wants to study and monitor the trends and changes in this market and </w:t>
          </w:r>
          <w:r w:rsidR="003C7570">
            <w:rPr>
              <w:rFonts w:asciiTheme="majorHAnsi" w:eastAsiaTheme="majorEastAsia" w:hAnsiTheme="majorHAnsi" w:cs="Al Qabas Light"/>
              <w:color w:val="auto"/>
              <w:spacing w:val="20"/>
              <w:sz w:val="24"/>
              <w:szCs w:val="24"/>
            </w:rPr>
            <w:t>how</w:t>
          </w:r>
          <w:r w:rsidRPr="00FE3624">
            <w:rPr>
              <w:rFonts w:asciiTheme="majorHAnsi" w:eastAsiaTheme="majorEastAsia" w:hAnsiTheme="majorHAnsi" w:cs="Al Qabas Light"/>
              <w:color w:val="auto"/>
              <w:spacing w:val="20"/>
              <w:sz w:val="24"/>
              <w:szCs w:val="24"/>
            </w:rPr>
            <w:t xml:space="preserve"> it</w:t>
          </w:r>
          <w:r>
            <w:rPr>
              <w:rFonts w:asciiTheme="majorHAnsi" w:eastAsiaTheme="majorEastAsia" w:hAnsiTheme="majorHAnsi" w:cs="Al Qabas Light"/>
              <w:color w:val="auto"/>
              <w:spacing w:val="20"/>
              <w:sz w:val="24"/>
              <w:szCs w:val="24"/>
            </w:rPr>
            <w:t xml:space="preserve"> </w:t>
          </w:r>
          <w:r w:rsidRPr="00FE3624">
            <w:rPr>
              <w:rFonts w:asciiTheme="majorHAnsi" w:eastAsiaTheme="majorEastAsia" w:hAnsiTheme="majorHAnsi" w:cs="Al Qabas Light"/>
              <w:color w:val="auto"/>
              <w:spacing w:val="20"/>
              <w:sz w:val="24"/>
              <w:szCs w:val="24"/>
            </w:rPr>
            <w:t>can predict the market that</w:t>
          </w:r>
          <w:r w:rsidR="00F429D8">
            <w:rPr>
              <w:rFonts w:asciiTheme="majorHAnsi" w:eastAsiaTheme="majorEastAsia" w:hAnsiTheme="majorHAnsi" w:cs="Al Qabas Light"/>
              <w:color w:val="auto"/>
              <w:spacing w:val="20"/>
              <w:sz w:val="24"/>
              <w:szCs w:val="24"/>
            </w:rPr>
            <w:t xml:space="preserve"> will turn to it in the future </w:t>
          </w:r>
          <w:r w:rsidRPr="00FE3624">
            <w:rPr>
              <w:rFonts w:asciiTheme="majorHAnsi" w:eastAsiaTheme="majorEastAsia" w:hAnsiTheme="majorHAnsi" w:cs="Al Qabas Light"/>
              <w:color w:val="auto"/>
              <w:spacing w:val="20"/>
              <w:sz w:val="24"/>
              <w:szCs w:val="24"/>
            </w:rPr>
            <w:t>in order to study the feasibility of investing in the</w:t>
          </w:r>
          <w:r>
            <w:rPr>
              <w:rFonts w:asciiTheme="majorHAnsi" w:eastAsiaTheme="majorEastAsia" w:hAnsiTheme="majorHAnsi" w:cs="Al Qabas Light"/>
              <w:color w:val="auto"/>
              <w:spacing w:val="20"/>
              <w:sz w:val="24"/>
              <w:szCs w:val="24"/>
            </w:rPr>
            <w:t xml:space="preserve"> </w:t>
          </w:r>
          <w:r w:rsidRPr="00FE3624">
            <w:rPr>
              <w:rFonts w:asciiTheme="majorHAnsi" w:eastAsiaTheme="majorEastAsia" w:hAnsiTheme="majorHAnsi" w:cs="Al Qabas Light"/>
              <w:color w:val="auto"/>
              <w:spacing w:val="20"/>
              <w:sz w:val="24"/>
              <w:szCs w:val="24"/>
            </w:rPr>
            <w:t>manufacturing locally for this type of product.</w:t>
          </w:r>
        </w:p>
        <w:p w14:paraId="70F5E324" w14:textId="77777777" w:rsidR="00F429D8" w:rsidRDefault="00F429D8" w:rsidP="00F429D8">
          <w:pPr>
            <w:bidi w:val="0"/>
            <w:spacing w:after="200"/>
            <w:rPr>
              <w:rFonts w:asciiTheme="majorHAnsi" w:eastAsiaTheme="majorEastAsia" w:hAnsiTheme="majorHAnsi" w:cs="Al Qabas Light"/>
              <w:color w:val="auto"/>
              <w:spacing w:val="20"/>
              <w:sz w:val="24"/>
              <w:szCs w:val="24"/>
            </w:rPr>
          </w:pPr>
        </w:p>
        <w:p w14:paraId="2417D2D7" w14:textId="77777777" w:rsidR="00F429D8" w:rsidRPr="00F429D8" w:rsidRDefault="00F429D8" w:rsidP="00F429D8">
          <w:pPr>
            <w:bidi w:val="0"/>
            <w:spacing w:after="200"/>
            <w:rPr>
              <w:rFonts w:asciiTheme="majorHAnsi" w:eastAsiaTheme="majorEastAsia" w:hAnsiTheme="majorHAnsi" w:cs="Al Qabas Light"/>
              <w:b/>
              <w:bCs/>
              <w:color w:val="auto"/>
              <w:spacing w:val="20"/>
              <w:sz w:val="24"/>
              <w:szCs w:val="24"/>
            </w:rPr>
          </w:pPr>
          <w:r w:rsidRPr="00F429D8">
            <w:rPr>
              <w:rFonts w:asciiTheme="majorHAnsi" w:eastAsiaTheme="majorEastAsia" w:hAnsiTheme="majorHAnsi" w:cs="Al Qabas Light"/>
              <w:b/>
              <w:bCs/>
              <w:color w:val="auto"/>
              <w:spacing w:val="20"/>
              <w:sz w:val="24"/>
              <w:szCs w:val="24"/>
            </w:rPr>
            <w:t>Aim of the Study</w:t>
          </w:r>
        </w:p>
        <w:p w14:paraId="41005833" w14:textId="77777777" w:rsidR="00F429D8" w:rsidRPr="00FE3624" w:rsidRDefault="00F429D8" w:rsidP="00F429D8">
          <w:pPr>
            <w:bidi w:val="0"/>
            <w:spacing w:after="200"/>
            <w:rPr>
              <w:rFonts w:asciiTheme="majorHAnsi" w:eastAsiaTheme="majorEastAsia" w:hAnsiTheme="majorHAnsi" w:cs="Al Qabas Light"/>
              <w:color w:val="auto"/>
              <w:spacing w:val="20"/>
              <w:sz w:val="24"/>
              <w:szCs w:val="24"/>
              <w:rtl/>
            </w:rPr>
          </w:pPr>
          <w:r w:rsidRPr="00F429D8">
            <w:rPr>
              <w:rFonts w:asciiTheme="majorHAnsi" w:eastAsiaTheme="majorEastAsia" w:hAnsiTheme="majorHAnsi" w:cs="Al Qabas Light"/>
              <w:color w:val="auto"/>
              <w:spacing w:val="20"/>
              <w:sz w:val="24"/>
              <w:szCs w:val="24"/>
            </w:rPr>
            <w:t>- Identifying the most important variables and trends in the detergent market (shampoo - disinfectants).</w:t>
          </w:r>
        </w:p>
        <w:p w14:paraId="45446B0D" w14:textId="77777777" w:rsidR="00004F76" w:rsidRDefault="00004F76" w:rsidP="00FE3624">
          <w:pPr>
            <w:bidi w:val="0"/>
            <w:rPr>
              <w:rFonts w:cs="GE SS Text UltraLight"/>
            </w:rPr>
          </w:pPr>
        </w:p>
        <w:p w14:paraId="6CCBB959" w14:textId="77777777" w:rsidR="00F429D8" w:rsidRPr="00F429D8" w:rsidRDefault="00F429D8" w:rsidP="00F429D8">
          <w:pPr>
            <w:bidi w:val="0"/>
            <w:rPr>
              <w:rFonts w:asciiTheme="majorHAnsi" w:eastAsiaTheme="majorEastAsia" w:hAnsiTheme="majorHAnsi" w:cs="Al Qabas Bold"/>
              <w:b/>
              <w:bCs/>
              <w:color w:val="276E8B" w:themeColor="accent1" w:themeShade="BF"/>
              <w:spacing w:val="20"/>
              <w:sz w:val="24"/>
              <w:szCs w:val="24"/>
            </w:rPr>
          </w:pPr>
          <w:r>
            <w:rPr>
              <w:rFonts w:asciiTheme="majorHAnsi" w:eastAsiaTheme="majorEastAsia" w:hAnsiTheme="majorHAnsi" w:cs="Al Qabas Bold"/>
              <w:b/>
              <w:bCs/>
              <w:color w:val="276E8B" w:themeColor="accent1" w:themeShade="BF"/>
              <w:spacing w:val="20"/>
              <w:sz w:val="24"/>
              <w:szCs w:val="24"/>
            </w:rPr>
            <w:t>P</w:t>
          </w:r>
          <w:r w:rsidRPr="00F429D8">
            <w:rPr>
              <w:rFonts w:asciiTheme="majorHAnsi" w:eastAsiaTheme="majorEastAsia" w:hAnsiTheme="majorHAnsi" w:cs="Al Qabas Bold"/>
              <w:b/>
              <w:bCs/>
              <w:color w:val="276E8B" w:themeColor="accent1" w:themeShade="BF"/>
              <w:spacing w:val="20"/>
              <w:sz w:val="24"/>
              <w:szCs w:val="24"/>
            </w:rPr>
            <w:t xml:space="preserve">roducts </w:t>
          </w:r>
          <w:r>
            <w:rPr>
              <w:rFonts w:asciiTheme="majorHAnsi" w:eastAsiaTheme="majorEastAsia" w:hAnsiTheme="majorHAnsi" w:cs="Al Qabas Bold"/>
              <w:b/>
              <w:bCs/>
              <w:color w:val="276E8B" w:themeColor="accent1" w:themeShade="BF"/>
              <w:spacing w:val="20"/>
              <w:sz w:val="24"/>
              <w:szCs w:val="24"/>
            </w:rPr>
            <w:t>of</w:t>
          </w:r>
          <w:r w:rsidRPr="00F429D8">
            <w:rPr>
              <w:rFonts w:asciiTheme="majorHAnsi" w:eastAsiaTheme="majorEastAsia" w:hAnsiTheme="majorHAnsi" w:cs="Al Qabas Bold"/>
              <w:b/>
              <w:bCs/>
              <w:color w:val="276E8B" w:themeColor="accent1" w:themeShade="BF"/>
              <w:spacing w:val="20"/>
              <w:sz w:val="24"/>
              <w:szCs w:val="24"/>
            </w:rPr>
            <w:t xml:space="preserve"> the </w:t>
          </w:r>
          <w:r>
            <w:rPr>
              <w:rFonts w:asciiTheme="majorHAnsi" w:eastAsiaTheme="majorEastAsia" w:hAnsiTheme="majorHAnsi" w:cs="Al Qabas Bold"/>
              <w:b/>
              <w:bCs/>
              <w:color w:val="276E8B" w:themeColor="accent1" w:themeShade="BF"/>
              <w:spacing w:val="20"/>
              <w:sz w:val="24"/>
              <w:szCs w:val="24"/>
            </w:rPr>
            <w:t>S</w:t>
          </w:r>
          <w:r w:rsidRPr="00F429D8">
            <w:rPr>
              <w:rFonts w:asciiTheme="majorHAnsi" w:eastAsiaTheme="majorEastAsia" w:hAnsiTheme="majorHAnsi" w:cs="Al Qabas Bold"/>
              <w:b/>
              <w:bCs/>
              <w:color w:val="276E8B" w:themeColor="accent1" w:themeShade="BF"/>
              <w:spacing w:val="20"/>
              <w:sz w:val="24"/>
              <w:szCs w:val="24"/>
            </w:rPr>
            <w:t>tudy</w:t>
          </w:r>
        </w:p>
        <w:p w14:paraId="5E926D30" w14:textId="77777777" w:rsidR="00F429D8" w:rsidRPr="00C92580" w:rsidRDefault="00F429D8"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Shampoo</w:t>
          </w:r>
        </w:p>
        <w:p w14:paraId="3273ACF8" w14:textId="77777777" w:rsidR="00F429D8" w:rsidRPr="00C92580" w:rsidRDefault="00C92580"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w:t>
          </w:r>
          <w:r w:rsidR="00F429D8" w:rsidRPr="00C92580">
            <w:rPr>
              <w:rFonts w:asciiTheme="majorHAnsi" w:eastAsiaTheme="majorEastAsia" w:hAnsiTheme="majorHAnsi" w:cs="Al Qabas Light"/>
              <w:color w:val="auto"/>
              <w:spacing w:val="20"/>
              <w:sz w:val="24"/>
              <w:szCs w:val="24"/>
            </w:rPr>
            <w:t xml:space="preserve"> Hand shampoo</w:t>
          </w:r>
        </w:p>
        <w:p w14:paraId="1ABF7A77" w14:textId="77777777" w:rsidR="00F429D8" w:rsidRPr="00C92580" w:rsidRDefault="00C92580"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w:t>
          </w:r>
          <w:r w:rsidR="00F429D8" w:rsidRPr="00C92580">
            <w:rPr>
              <w:rFonts w:asciiTheme="majorHAnsi" w:eastAsiaTheme="majorEastAsia" w:hAnsiTheme="majorHAnsi" w:cs="Al Qabas Light"/>
              <w:color w:val="auto"/>
              <w:spacing w:val="20"/>
              <w:sz w:val="24"/>
              <w:szCs w:val="24"/>
            </w:rPr>
            <w:t xml:space="preserve"> </w:t>
          </w:r>
          <w:r w:rsidRPr="00C92580">
            <w:rPr>
              <w:rFonts w:asciiTheme="majorHAnsi" w:eastAsiaTheme="majorEastAsia" w:hAnsiTheme="majorHAnsi" w:cs="Al Qabas Light"/>
              <w:color w:val="auto"/>
              <w:spacing w:val="20"/>
              <w:sz w:val="24"/>
              <w:szCs w:val="24"/>
            </w:rPr>
            <w:t>Laundry shampoo</w:t>
          </w:r>
        </w:p>
        <w:p w14:paraId="3EC9EEF0" w14:textId="77777777" w:rsidR="00F429D8" w:rsidRPr="00C92580" w:rsidRDefault="00C92580"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w:t>
          </w:r>
          <w:r w:rsidR="00F429D8" w:rsidRPr="00C92580">
            <w:rPr>
              <w:rFonts w:asciiTheme="majorHAnsi" w:eastAsiaTheme="majorEastAsia" w:hAnsiTheme="majorHAnsi" w:cs="Al Qabas Light"/>
              <w:color w:val="auto"/>
              <w:spacing w:val="20"/>
              <w:sz w:val="24"/>
              <w:szCs w:val="24"/>
            </w:rPr>
            <w:t xml:space="preserve"> </w:t>
          </w:r>
          <w:r w:rsidRPr="00C92580">
            <w:rPr>
              <w:rFonts w:asciiTheme="majorHAnsi" w:eastAsiaTheme="majorEastAsia" w:hAnsiTheme="majorHAnsi" w:cs="Al Qabas Light"/>
              <w:color w:val="auto"/>
              <w:spacing w:val="20"/>
              <w:sz w:val="24"/>
              <w:szCs w:val="24"/>
            </w:rPr>
            <w:t>H</w:t>
          </w:r>
          <w:r w:rsidR="00F429D8" w:rsidRPr="00C92580">
            <w:rPr>
              <w:rFonts w:asciiTheme="majorHAnsi" w:eastAsiaTheme="majorEastAsia" w:hAnsiTheme="majorHAnsi" w:cs="Al Qabas Light"/>
              <w:color w:val="auto"/>
              <w:spacing w:val="20"/>
              <w:sz w:val="24"/>
              <w:szCs w:val="24"/>
            </w:rPr>
            <w:t>air shampoo</w:t>
          </w:r>
        </w:p>
        <w:p w14:paraId="63E04082" w14:textId="77777777" w:rsidR="00F429D8" w:rsidRPr="00C92580" w:rsidRDefault="00F429D8"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Disinfectants and cleaners:</w:t>
          </w:r>
        </w:p>
        <w:p w14:paraId="2D179478" w14:textId="77777777" w:rsidR="00FA2752" w:rsidRPr="00C92580" w:rsidRDefault="00C92580"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 xml:space="preserve">- </w:t>
          </w:r>
          <w:r w:rsidR="00F429D8" w:rsidRPr="00C92580">
            <w:rPr>
              <w:rFonts w:asciiTheme="majorHAnsi" w:eastAsiaTheme="majorEastAsia" w:hAnsiTheme="majorHAnsi" w:cs="Al Qabas Light"/>
              <w:color w:val="auto"/>
              <w:spacing w:val="20"/>
              <w:sz w:val="24"/>
              <w:szCs w:val="24"/>
            </w:rPr>
            <w:t>Disinfectants and cleaners for floors, ceramics and toilets</w:t>
          </w:r>
          <w:r w:rsidRPr="00C92580">
            <w:rPr>
              <w:rFonts w:asciiTheme="majorHAnsi" w:eastAsiaTheme="majorEastAsia" w:hAnsiTheme="majorHAnsi" w:cs="Al Qabas Light"/>
              <w:color w:val="auto"/>
              <w:spacing w:val="20"/>
              <w:sz w:val="24"/>
              <w:szCs w:val="24"/>
            </w:rPr>
            <w:t>.</w:t>
          </w:r>
        </w:p>
        <w:p w14:paraId="7CA77FE1" w14:textId="77777777" w:rsidR="00F429D8" w:rsidRDefault="00F429D8" w:rsidP="00F429D8">
          <w:pPr>
            <w:bidi w:val="0"/>
            <w:rPr>
              <w:rFonts w:cs="Al Qabas Light"/>
            </w:rPr>
          </w:pPr>
        </w:p>
        <w:p w14:paraId="40E1D519" w14:textId="77777777" w:rsidR="00905D89" w:rsidRDefault="00905D89" w:rsidP="00905D89">
          <w:pPr>
            <w:bidi w:val="0"/>
            <w:rPr>
              <w:rFonts w:cs="Al Qabas Light"/>
            </w:rPr>
          </w:pPr>
        </w:p>
        <w:p w14:paraId="32B8EB63" w14:textId="77777777" w:rsidR="00905D89" w:rsidRDefault="00E14A67" w:rsidP="00E14A67">
          <w:pPr>
            <w:tabs>
              <w:tab w:val="left" w:pos="7668"/>
            </w:tabs>
            <w:bidi w:val="0"/>
            <w:rPr>
              <w:rFonts w:cs="Al Qabas Light"/>
            </w:rPr>
          </w:pPr>
          <w:r>
            <w:rPr>
              <w:rFonts w:cs="Al Qabas Light"/>
            </w:rPr>
            <w:tab/>
          </w:r>
        </w:p>
        <w:p w14:paraId="7B2AFD7E" w14:textId="77777777" w:rsidR="00905D89" w:rsidRPr="00165EEC" w:rsidRDefault="00905D89" w:rsidP="00905D89">
          <w:pPr>
            <w:bidi w:val="0"/>
            <w:rPr>
              <w:rFonts w:cs="Al Qabas Light"/>
              <w:rtl/>
            </w:rPr>
          </w:pPr>
        </w:p>
        <w:p w14:paraId="3B4BC462" w14:textId="77777777" w:rsidR="00C92580" w:rsidRPr="00C92580" w:rsidRDefault="00C92580" w:rsidP="00C92580">
          <w:pPr>
            <w:bidi w:val="0"/>
            <w:rPr>
              <w:rFonts w:asciiTheme="majorHAnsi" w:eastAsiaTheme="majorEastAsia" w:hAnsiTheme="majorHAnsi" w:cs="Al Qabas Bold"/>
              <w:b/>
              <w:bCs/>
              <w:color w:val="276E8B" w:themeColor="accent1" w:themeShade="BF"/>
              <w:spacing w:val="20"/>
              <w:sz w:val="24"/>
              <w:szCs w:val="24"/>
            </w:rPr>
          </w:pPr>
          <w:r>
            <w:rPr>
              <w:rFonts w:asciiTheme="majorHAnsi" w:eastAsiaTheme="majorEastAsia" w:hAnsiTheme="majorHAnsi" w:cs="Al Qabas Bold"/>
              <w:b/>
              <w:bCs/>
              <w:color w:val="276E8B" w:themeColor="accent1" w:themeShade="BF"/>
              <w:spacing w:val="20"/>
              <w:sz w:val="24"/>
              <w:szCs w:val="24"/>
              <w:lang w:val="en-US"/>
            </w:rPr>
            <w:lastRenderedPageBreak/>
            <w:t>T</w:t>
          </w:r>
          <w:r w:rsidRPr="00C92580">
            <w:rPr>
              <w:rFonts w:asciiTheme="majorHAnsi" w:eastAsiaTheme="majorEastAsia" w:hAnsiTheme="majorHAnsi" w:cs="Al Qabas Bold"/>
              <w:b/>
              <w:bCs/>
              <w:color w:val="276E8B" w:themeColor="accent1" w:themeShade="BF"/>
              <w:spacing w:val="20"/>
              <w:sz w:val="24"/>
              <w:szCs w:val="24"/>
            </w:rPr>
            <w:t xml:space="preserve">he importance of </w:t>
          </w:r>
          <w:r>
            <w:rPr>
              <w:rFonts w:asciiTheme="majorHAnsi" w:eastAsiaTheme="majorEastAsia" w:hAnsiTheme="majorHAnsi" w:cs="Al Qabas Bold"/>
              <w:b/>
              <w:bCs/>
              <w:color w:val="276E8B" w:themeColor="accent1" w:themeShade="BF"/>
              <w:spacing w:val="20"/>
              <w:sz w:val="24"/>
              <w:szCs w:val="24"/>
            </w:rPr>
            <w:t>the Study</w:t>
          </w:r>
          <w:r w:rsidRPr="00C92580">
            <w:rPr>
              <w:rFonts w:asciiTheme="majorHAnsi" w:eastAsiaTheme="majorEastAsia" w:hAnsiTheme="majorHAnsi" w:cs="Al Qabas Bold"/>
              <w:b/>
              <w:bCs/>
              <w:color w:val="276E8B" w:themeColor="accent1" w:themeShade="BF"/>
              <w:spacing w:val="20"/>
              <w:sz w:val="24"/>
              <w:szCs w:val="24"/>
            </w:rPr>
            <w:t>:</w:t>
          </w:r>
        </w:p>
        <w:p w14:paraId="64B9B5F2" w14:textId="77777777" w:rsidR="00C92580" w:rsidRDefault="00C92580" w:rsidP="00C92580">
          <w:pPr>
            <w:bidi w:val="0"/>
            <w:spacing w:after="0"/>
            <w:ind w:right="3"/>
            <w:rPr>
              <w:rtl/>
            </w:rPr>
          </w:pPr>
        </w:p>
        <w:p w14:paraId="4385F6A8" w14:textId="77777777" w:rsidR="00C92580" w:rsidRPr="00C92580" w:rsidRDefault="00C92580" w:rsidP="00905D89">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 xml:space="preserve">The importance of this study is focused on </w:t>
          </w:r>
          <w:r w:rsidR="00905D89">
            <w:rPr>
              <w:rFonts w:asciiTheme="majorHAnsi" w:eastAsiaTheme="majorEastAsia" w:hAnsiTheme="majorHAnsi" w:cs="Al Qabas Light"/>
              <w:color w:val="auto"/>
              <w:spacing w:val="20"/>
              <w:sz w:val="24"/>
              <w:szCs w:val="24"/>
            </w:rPr>
            <w:t>identifying</w:t>
          </w:r>
          <w:r w:rsidRPr="00C92580">
            <w:rPr>
              <w:rFonts w:asciiTheme="majorHAnsi" w:eastAsiaTheme="majorEastAsia" w:hAnsiTheme="majorHAnsi" w:cs="Al Qabas Light"/>
              <w:color w:val="auto"/>
              <w:spacing w:val="20"/>
              <w:sz w:val="24"/>
              <w:szCs w:val="24"/>
            </w:rPr>
            <w:t xml:space="preserve"> the market map by monitoring the changes occurring in the detergent market, as </w:t>
          </w:r>
          <w:r w:rsidR="00905D89">
            <w:rPr>
              <w:rFonts w:asciiTheme="majorHAnsi" w:eastAsiaTheme="majorEastAsia" w:hAnsiTheme="majorHAnsi" w:cs="Al Qabas Light"/>
              <w:color w:val="auto"/>
              <w:spacing w:val="20"/>
              <w:sz w:val="24"/>
              <w:szCs w:val="24"/>
            </w:rPr>
            <w:t xml:space="preserve">it </w:t>
          </w:r>
          <w:r w:rsidRPr="00C92580">
            <w:rPr>
              <w:rFonts w:asciiTheme="majorHAnsi" w:eastAsiaTheme="majorEastAsia" w:hAnsiTheme="majorHAnsi" w:cs="Al Qabas Light"/>
              <w:color w:val="auto"/>
              <w:spacing w:val="20"/>
              <w:sz w:val="24"/>
              <w:szCs w:val="24"/>
            </w:rPr>
            <w:t>helps the company to translate these indicators into the process of developing investment opportunities into competitive products and services, and then setting the appropriate action plan and strategies to achieve investment goals</w:t>
          </w:r>
          <w:r w:rsidR="00905D89">
            <w:rPr>
              <w:rFonts w:asciiTheme="majorHAnsi" w:eastAsiaTheme="majorEastAsia" w:hAnsiTheme="majorHAnsi" w:cs="Al Qabas Light"/>
              <w:color w:val="auto"/>
              <w:spacing w:val="20"/>
              <w:sz w:val="24"/>
              <w:szCs w:val="24"/>
            </w:rPr>
            <w:t xml:space="preserve"> of the</w:t>
          </w:r>
          <w:r w:rsidRPr="00C92580">
            <w:rPr>
              <w:rFonts w:asciiTheme="majorHAnsi" w:eastAsiaTheme="majorEastAsia" w:hAnsiTheme="majorHAnsi" w:cs="Al Qabas Light"/>
              <w:color w:val="auto"/>
              <w:spacing w:val="20"/>
              <w:sz w:val="24"/>
              <w:szCs w:val="24"/>
            </w:rPr>
            <w:t xml:space="preserve"> company, in addition to:</w:t>
          </w:r>
        </w:p>
        <w:p w14:paraId="05545A89" w14:textId="77777777" w:rsidR="00C92580" w:rsidRPr="00C92580" w:rsidRDefault="00905D89" w:rsidP="00C92580">
          <w:pPr>
            <w:bidi w:val="0"/>
            <w:spacing w:after="200"/>
            <w:rPr>
              <w:rFonts w:asciiTheme="majorHAnsi" w:eastAsiaTheme="majorEastAsia" w:hAnsiTheme="majorHAnsi" w:cs="Al Qabas Light"/>
              <w:color w:val="auto"/>
              <w:spacing w:val="20"/>
              <w:sz w:val="24"/>
              <w:szCs w:val="24"/>
            </w:rPr>
          </w:pPr>
          <w:r>
            <w:rPr>
              <w:rFonts w:asciiTheme="majorHAnsi" w:eastAsiaTheme="majorEastAsia" w:hAnsiTheme="majorHAnsi" w:cs="Al Qabas Light"/>
              <w:color w:val="auto"/>
              <w:spacing w:val="20"/>
              <w:sz w:val="24"/>
              <w:szCs w:val="24"/>
            </w:rPr>
            <w:t xml:space="preserve">- </w:t>
          </w:r>
          <w:r w:rsidR="00C92580" w:rsidRPr="00C92580">
            <w:rPr>
              <w:rFonts w:asciiTheme="majorHAnsi" w:eastAsiaTheme="majorEastAsia" w:hAnsiTheme="majorHAnsi" w:cs="Al Qabas Light"/>
              <w:color w:val="auto"/>
              <w:spacing w:val="20"/>
              <w:sz w:val="24"/>
              <w:szCs w:val="24"/>
            </w:rPr>
            <w:t>Providing basic information to decision makers in drawing up future project policies in a way that achieves its strategic goals and directions.</w:t>
          </w:r>
        </w:p>
        <w:p w14:paraId="1021E289" w14:textId="77777777" w:rsidR="00C92580" w:rsidRPr="00C92580" w:rsidRDefault="00905D89" w:rsidP="00905D89">
          <w:pPr>
            <w:bidi w:val="0"/>
            <w:spacing w:after="200"/>
            <w:rPr>
              <w:rFonts w:asciiTheme="majorHAnsi" w:eastAsiaTheme="majorEastAsia" w:hAnsiTheme="majorHAnsi" w:cs="Al Qabas Light"/>
              <w:color w:val="auto"/>
              <w:spacing w:val="20"/>
              <w:sz w:val="24"/>
              <w:szCs w:val="24"/>
            </w:rPr>
          </w:pPr>
          <w:r>
            <w:rPr>
              <w:rFonts w:asciiTheme="majorHAnsi" w:eastAsiaTheme="majorEastAsia" w:hAnsiTheme="majorHAnsi" w:cs="Al Qabas Light"/>
              <w:color w:val="auto"/>
              <w:spacing w:val="20"/>
              <w:sz w:val="24"/>
              <w:szCs w:val="24"/>
            </w:rPr>
            <w:t xml:space="preserve">- </w:t>
          </w:r>
          <w:r w:rsidR="00C92580" w:rsidRPr="00C92580">
            <w:rPr>
              <w:rFonts w:asciiTheme="majorHAnsi" w:eastAsiaTheme="majorEastAsia" w:hAnsiTheme="majorHAnsi" w:cs="Al Qabas Light"/>
              <w:color w:val="auto"/>
              <w:spacing w:val="20"/>
              <w:sz w:val="24"/>
              <w:szCs w:val="24"/>
            </w:rPr>
            <w:t>Providing a bas</w:t>
          </w:r>
          <w:r>
            <w:rPr>
              <w:rFonts w:asciiTheme="majorHAnsi" w:eastAsiaTheme="majorEastAsia" w:hAnsiTheme="majorHAnsi" w:cs="Al Qabas Light"/>
              <w:color w:val="auto"/>
              <w:spacing w:val="20"/>
              <w:sz w:val="24"/>
              <w:szCs w:val="24"/>
            </w:rPr>
            <w:t xml:space="preserve">e for </w:t>
          </w:r>
          <w:r w:rsidR="00C92580" w:rsidRPr="00C92580">
            <w:rPr>
              <w:rFonts w:asciiTheme="majorHAnsi" w:eastAsiaTheme="majorEastAsia" w:hAnsiTheme="majorHAnsi" w:cs="Al Qabas Light"/>
              <w:color w:val="auto"/>
              <w:spacing w:val="20"/>
              <w:sz w:val="24"/>
              <w:szCs w:val="24"/>
            </w:rPr>
            <w:t>information and data that will be a database that can be referred to and worked on, thus determining the next steps in the market and identifying the most important marketing opportunities that can be acquired in the future.</w:t>
          </w:r>
        </w:p>
        <w:p w14:paraId="7EFC4E0C" w14:textId="77777777" w:rsidR="00FA2752" w:rsidRPr="00C92580" w:rsidRDefault="00C92580" w:rsidP="00C92580">
          <w:pPr>
            <w:bidi w:val="0"/>
            <w:spacing w:after="200"/>
            <w:rPr>
              <w:rFonts w:asciiTheme="majorHAnsi" w:eastAsiaTheme="majorEastAsia" w:hAnsiTheme="majorHAnsi" w:cs="Al Qabas Light"/>
              <w:color w:val="auto"/>
              <w:spacing w:val="20"/>
              <w:sz w:val="24"/>
              <w:szCs w:val="24"/>
            </w:rPr>
          </w:pPr>
          <w:r w:rsidRPr="00C92580">
            <w:rPr>
              <w:rFonts w:asciiTheme="majorHAnsi" w:eastAsiaTheme="majorEastAsia" w:hAnsiTheme="majorHAnsi" w:cs="Al Qabas Light"/>
              <w:color w:val="auto"/>
              <w:spacing w:val="20"/>
              <w:sz w:val="24"/>
              <w:szCs w:val="24"/>
            </w:rPr>
            <w:t xml:space="preserve">- Identifying the impressions and opinions of </w:t>
          </w:r>
          <w:r w:rsidR="00905D89">
            <w:rPr>
              <w:rFonts w:asciiTheme="majorHAnsi" w:eastAsiaTheme="majorEastAsia" w:hAnsiTheme="majorHAnsi" w:cs="Al Qabas Light"/>
              <w:color w:val="auto"/>
              <w:spacing w:val="20"/>
              <w:sz w:val="24"/>
              <w:szCs w:val="24"/>
            </w:rPr>
            <w:t xml:space="preserve">the </w:t>
          </w:r>
          <w:r w:rsidRPr="00C92580">
            <w:rPr>
              <w:rFonts w:asciiTheme="majorHAnsi" w:eastAsiaTheme="majorEastAsia" w:hAnsiTheme="majorHAnsi" w:cs="Al Qabas Light"/>
              <w:color w:val="auto"/>
              <w:spacing w:val="20"/>
              <w:sz w:val="24"/>
              <w:szCs w:val="24"/>
            </w:rPr>
            <w:t>consumers about the products that are offered and evaluating them in order to identify the type of preferred products and the reasons for preference in order to find out the basic purchase motives for the products and then take these motives, needs and preferences into account when introducing new products that are able to meet the needs and desires of customers and consumers.</w:t>
          </w:r>
        </w:p>
        <w:p w14:paraId="304B2FFA" w14:textId="77777777" w:rsidR="00676A87" w:rsidRDefault="00676A87" w:rsidP="00784B83">
          <w:pPr>
            <w:tabs>
              <w:tab w:val="left" w:pos="7663"/>
            </w:tabs>
            <w:bidi w:val="0"/>
            <w:rPr>
              <w:rFonts w:asciiTheme="majorHAnsi" w:eastAsiaTheme="majorEastAsia" w:hAnsiTheme="majorHAnsi" w:cs="Al Qabas Bold"/>
              <w:b/>
              <w:bCs/>
              <w:color w:val="276E8B" w:themeColor="accent1" w:themeShade="BF"/>
              <w:spacing w:val="20"/>
              <w:sz w:val="24"/>
              <w:szCs w:val="24"/>
            </w:rPr>
          </w:pPr>
        </w:p>
        <w:p w14:paraId="4F7C48FC" w14:textId="77777777" w:rsidR="00784B83" w:rsidRPr="00784B83" w:rsidRDefault="00784B83" w:rsidP="00676A87">
          <w:pPr>
            <w:tabs>
              <w:tab w:val="left" w:pos="7663"/>
            </w:tabs>
            <w:bidi w:val="0"/>
            <w:rPr>
              <w:rFonts w:asciiTheme="majorHAnsi" w:eastAsiaTheme="majorEastAsia" w:hAnsiTheme="majorHAnsi" w:cs="Al Qabas Bold"/>
              <w:b/>
              <w:bCs/>
              <w:color w:val="276E8B" w:themeColor="accent1" w:themeShade="BF"/>
              <w:spacing w:val="20"/>
              <w:sz w:val="24"/>
              <w:szCs w:val="24"/>
            </w:rPr>
          </w:pPr>
          <w:r w:rsidRPr="00784B83">
            <w:rPr>
              <w:rFonts w:asciiTheme="majorHAnsi" w:eastAsiaTheme="majorEastAsia" w:hAnsiTheme="majorHAnsi" w:cs="Al Qabas Bold"/>
              <w:b/>
              <w:bCs/>
              <w:color w:val="276E8B" w:themeColor="accent1" w:themeShade="BF"/>
              <w:spacing w:val="20"/>
              <w:sz w:val="24"/>
              <w:szCs w:val="24"/>
            </w:rPr>
            <w:t xml:space="preserve">What will be measured in the </w:t>
          </w:r>
          <w:r w:rsidR="000319EF">
            <w:rPr>
              <w:rFonts w:asciiTheme="majorHAnsi" w:eastAsiaTheme="majorEastAsia" w:hAnsiTheme="majorHAnsi" w:cs="Arial"/>
              <w:b/>
              <w:bCs/>
              <w:color w:val="276E8B" w:themeColor="accent1" w:themeShade="BF"/>
              <w:spacing w:val="20"/>
              <w:sz w:val="24"/>
              <w:szCs w:val="24"/>
              <w:lang w:val="en-US"/>
            </w:rPr>
            <w:t>Study?</w:t>
          </w:r>
        </w:p>
        <w:p w14:paraId="6E08CA1B"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xml:space="preserve">The study consists of several main aspects that contribute to providing the information </w:t>
          </w:r>
          <w:r>
            <w:rPr>
              <w:rFonts w:asciiTheme="majorHAnsi" w:eastAsiaTheme="majorEastAsia" w:hAnsiTheme="majorHAnsi" w:cs="Al Qabas Bold"/>
              <w:color w:val="276E8B" w:themeColor="accent1" w:themeShade="BF"/>
              <w:spacing w:val="20"/>
              <w:sz w:val="24"/>
              <w:szCs w:val="24"/>
            </w:rPr>
            <w:t>subject to the</w:t>
          </w:r>
          <w:r w:rsidRPr="00784B83">
            <w:rPr>
              <w:rFonts w:asciiTheme="majorHAnsi" w:eastAsiaTheme="majorEastAsia" w:hAnsiTheme="majorHAnsi" w:cs="Al Qabas Bold"/>
              <w:color w:val="276E8B" w:themeColor="accent1" w:themeShade="BF"/>
              <w:spacing w:val="20"/>
              <w:sz w:val="24"/>
              <w:szCs w:val="24"/>
            </w:rPr>
            <w:t xml:space="preserve"> study, which are summarized as follows:</w:t>
          </w:r>
        </w:p>
        <w:p w14:paraId="623E507D" w14:textId="77777777" w:rsidR="00784B83" w:rsidRPr="009B688B" w:rsidRDefault="00784B83" w:rsidP="00784B83">
          <w:pPr>
            <w:tabs>
              <w:tab w:val="left" w:pos="7663"/>
            </w:tabs>
            <w:bidi w:val="0"/>
            <w:rPr>
              <w:rFonts w:asciiTheme="majorHAnsi" w:eastAsiaTheme="majorEastAsia" w:hAnsiTheme="majorHAnsi" w:cs="Al Qabas Bold"/>
              <w:b/>
              <w:bCs/>
              <w:color w:val="276E8B" w:themeColor="accent1" w:themeShade="BF"/>
              <w:spacing w:val="20"/>
              <w:sz w:val="24"/>
              <w:szCs w:val="24"/>
            </w:rPr>
          </w:pPr>
          <w:r w:rsidRPr="009B688B">
            <w:rPr>
              <w:rFonts w:asciiTheme="majorHAnsi" w:eastAsiaTheme="majorEastAsia" w:hAnsiTheme="majorHAnsi" w:cs="Al Qabas Bold"/>
              <w:b/>
              <w:bCs/>
              <w:color w:val="276E8B" w:themeColor="accent1" w:themeShade="BF"/>
              <w:spacing w:val="20"/>
              <w:sz w:val="24"/>
              <w:szCs w:val="24"/>
            </w:rPr>
            <w:t>1- Studying the factors affecting the target market:</w:t>
          </w:r>
        </w:p>
        <w:p w14:paraId="0BA2ADCB" w14:textId="77777777" w:rsidR="00784B83" w:rsidRPr="00784B83" w:rsidRDefault="00784B83" w:rsidP="00784B83">
          <w:pPr>
            <w:tabs>
              <w:tab w:val="left" w:pos="7663"/>
            </w:tabs>
            <w:bidi w:val="0"/>
            <w:rPr>
              <w:rFonts w:asciiTheme="majorHAnsi" w:eastAsiaTheme="majorEastAsia" w:hAnsiTheme="majorHAnsi" w:cs="Al Qabas Bold"/>
              <w:b/>
              <w:bCs/>
              <w:color w:val="276E8B" w:themeColor="accent1" w:themeShade="BF"/>
              <w:spacing w:val="20"/>
              <w:sz w:val="24"/>
              <w:szCs w:val="24"/>
            </w:rPr>
          </w:pPr>
          <w:r w:rsidRPr="00784B83">
            <w:rPr>
              <w:rFonts w:asciiTheme="majorHAnsi" w:eastAsiaTheme="majorEastAsia" w:hAnsiTheme="majorHAnsi" w:cs="Al Qabas Bold"/>
              <w:b/>
              <w:bCs/>
              <w:color w:val="276E8B" w:themeColor="accent1" w:themeShade="BF"/>
              <w:spacing w:val="20"/>
              <w:sz w:val="24"/>
              <w:szCs w:val="24"/>
            </w:rPr>
            <w:t>▪ Economic indicators</w:t>
          </w:r>
        </w:p>
        <w:p w14:paraId="7AF20B2D" w14:textId="77777777" w:rsidR="00784B83" w:rsidRPr="00784B83" w:rsidRDefault="00784B83" w:rsidP="009B688B">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xml:space="preserve"> </w:t>
          </w:r>
          <w:r>
            <w:rPr>
              <w:rFonts w:asciiTheme="majorHAnsi" w:eastAsiaTheme="majorEastAsia" w:hAnsiTheme="majorHAnsi" w:cs="Al Qabas Bold"/>
              <w:color w:val="276E8B" w:themeColor="accent1" w:themeShade="BF"/>
              <w:spacing w:val="20"/>
              <w:sz w:val="24"/>
              <w:szCs w:val="24"/>
            </w:rPr>
            <w:t xml:space="preserve">- </w:t>
          </w:r>
          <w:r w:rsidRPr="00784B83">
            <w:rPr>
              <w:rFonts w:asciiTheme="majorHAnsi" w:eastAsiaTheme="majorEastAsia" w:hAnsiTheme="majorHAnsi" w:cs="Al Qabas Bold"/>
              <w:color w:val="276E8B" w:themeColor="accent1" w:themeShade="BF"/>
              <w:spacing w:val="20"/>
              <w:sz w:val="24"/>
              <w:szCs w:val="24"/>
            </w:rPr>
            <w:t>An overview of the economy</w:t>
          </w:r>
        </w:p>
        <w:p w14:paraId="32A3B3A9"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Pr="00784B83">
            <w:rPr>
              <w:rFonts w:asciiTheme="majorHAnsi" w:eastAsiaTheme="majorEastAsia" w:hAnsiTheme="majorHAnsi" w:cs="Al Qabas Bold"/>
              <w:color w:val="276E8B" w:themeColor="accent1" w:themeShade="BF"/>
              <w:spacing w:val="20"/>
              <w:sz w:val="24"/>
              <w:szCs w:val="24"/>
            </w:rPr>
            <w:t>National product</w:t>
          </w:r>
        </w:p>
        <w:p w14:paraId="4D302D0A"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lang w:val="en-US"/>
            </w:rPr>
            <w:t xml:space="preserve">- </w:t>
          </w:r>
          <w:r w:rsidRPr="00784B83">
            <w:rPr>
              <w:rFonts w:asciiTheme="majorHAnsi" w:eastAsiaTheme="majorEastAsia" w:hAnsiTheme="majorHAnsi" w:cs="Al Qabas Bold"/>
              <w:color w:val="276E8B" w:themeColor="accent1" w:themeShade="BF"/>
              <w:spacing w:val="20"/>
              <w:sz w:val="24"/>
              <w:szCs w:val="24"/>
            </w:rPr>
            <w:t>The per capita share of the national product</w:t>
          </w:r>
        </w:p>
        <w:p w14:paraId="4C3CBFE2"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Pr="00784B83">
            <w:rPr>
              <w:rFonts w:asciiTheme="majorHAnsi" w:eastAsiaTheme="majorEastAsia" w:hAnsiTheme="majorHAnsi" w:cs="Al Qabas Bold"/>
              <w:color w:val="276E8B" w:themeColor="accent1" w:themeShade="BF"/>
              <w:spacing w:val="20"/>
              <w:sz w:val="24"/>
              <w:szCs w:val="24"/>
            </w:rPr>
            <w:t>Consumer price inflation expectations for the next three years</w:t>
          </w:r>
        </w:p>
        <w:p w14:paraId="519A267B"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Forecasts of changes in exchange rates for the next three years</w:t>
          </w:r>
        </w:p>
        <w:p w14:paraId="21C30D4F"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The investment environment in the country</w:t>
          </w:r>
        </w:p>
        <w:p w14:paraId="52E25442" w14:textId="77777777" w:rsidR="00784B83" w:rsidRPr="00784B83" w:rsidRDefault="009B688B"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Business incentives in the country</w:t>
          </w:r>
        </w:p>
        <w:p w14:paraId="4FC74988" w14:textId="77777777" w:rsidR="00784B83" w:rsidRPr="00784B83" w:rsidRDefault="009B688B"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Exemptions and guarantees</w:t>
          </w:r>
        </w:p>
        <w:p w14:paraId="2B5CD347" w14:textId="77777777" w:rsidR="00784B83" w:rsidRPr="00784B83" w:rsidRDefault="00784B83" w:rsidP="009B688B">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xml:space="preserve">- The demand for the products </w:t>
          </w:r>
          <w:r w:rsidR="009B688B">
            <w:rPr>
              <w:rFonts w:asciiTheme="majorHAnsi" w:eastAsiaTheme="majorEastAsia" w:hAnsiTheme="majorHAnsi" w:cs="Al Qabas Bold"/>
              <w:color w:val="276E8B" w:themeColor="accent1" w:themeShade="BF"/>
              <w:spacing w:val="20"/>
              <w:sz w:val="24"/>
              <w:szCs w:val="24"/>
            </w:rPr>
            <w:t>subject to the</w:t>
          </w:r>
          <w:r w:rsidRPr="00784B83">
            <w:rPr>
              <w:rFonts w:asciiTheme="majorHAnsi" w:eastAsiaTheme="majorEastAsia" w:hAnsiTheme="majorHAnsi" w:cs="Al Qabas Bold"/>
              <w:color w:val="276E8B" w:themeColor="accent1" w:themeShade="BF"/>
              <w:spacing w:val="20"/>
              <w:sz w:val="24"/>
              <w:szCs w:val="24"/>
            </w:rPr>
            <w:t xml:space="preserve"> study in the target markets</w:t>
          </w:r>
        </w:p>
        <w:p w14:paraId="232221B6" w14:textId="77777777" w:rsidR="00784B83" w:rsidRPr="00784B83" w:rsidRDefault="009B688B" w:rsidP="009B688B">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lastRenderedPageBreak/>
            <w:t xml:space="preserve">- </w:t>
          </w:r>
          <w:r w:rsidR="00784B83" w:rsidRPr="00784B83">
            <w:rPr>
              <w:rFonts w:asciiTheme="majorHAnsi" w:eastAsiaTheme="majorEastAsia" w:hAnsiTheme="majorHAnsi" w:cs="Al Qabas Bold"/>
              <w:color w:val="276E8B" w:themeColor="accent1" w:themeShade="BF"/>
              <w:spacing w:val="20"/>
              <w:sz w:val="24"/>
              <w:szCs w:val="24"/>
            </w:rPr>
            <w:t xml:space="preserve">The estimated value of the market for the products </w:t>
          </w:r>
          <w:r>
            <w:rPr>
              <w:rFonts w:asciiTheme="majorHAnsi" w:eastAsiaTheme="majorEastAsia" w:hAnsiTheme="majorHAnsi" w:cs="Al Qabas Bold"/>
              <w:color w:val="276E8B" w:themeColor="accent1" w:themeShade="BF"/>
              <w:spacing w:val="20"/>
              <w:sz w:val="24"/>
              <w:szCs w:val="24"/>
            </w:rPr>
            <w:t>subject to the</w:t>
          </w:r>
          <w:r w:rsidRPr="00784B83">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study in the target country</w:t>
          </w:r>
        </w:p>
        <w:p w14:paraId="6F741191" w14:textId="77777777" w:rsidR="00784B83" w:rsidRPr="00784B83" w:rsidRDefault="009B688B" w:rsidP="009B688B">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 xml:space="preserve">Average growth </w:t>
          </w:r>
          <w:r>
            <w:rPr>
              <w:rFonts w:asciiTheme="majorHAnsi" w:eastAsiaTheme="majorEastAsia" w:hAnsiTheme="majorHAnsi" w:cs="Al Qabas Bold"/>
              <w:color w:val="276E8B" w:themeColor="accent1" w:themeShade="BF"/>
              <w:spacing w:val="20"/>
              <w:sz w:val="24"/>
              <w:szCs w:val="24"/>
            </w:rPr>
            <w:t>of</w:t>
          </w:r>
          <w:r w:rsidR="00784B83" w:rsidRPr="00784B83">
            <w:rPr>
              <w:rFonts w:asciiTheme="majorHAnsi" w:eastAsiaTheme="majorEastAsia" w:hAnsiTheme="majorHAnsi" w:cs="Al Qabas Bold"/>
              <w:color w:val="276E8B" w:themeColor="accent1" w:themeShade="BF"/>
              <w:spacing w:val="20"/>
              <w:sz w:val="24"/>
              <w:szCs w:val="24"/>
            </w:rPr>
            <w:t xml:space="preserve"> demand</w:t>
          </w:r>
        </w:p>
        <w:p w14:paraId="52D2C855" w14:textId="77777777" w:rsidR="00676A87" w:rsidRDefault="00676A87" w:rsidP="00784B83">
          <w:pPr>
            <w:tabs>
              <w:tab w:val="left" w:pos="7663"/>
            </w:tabs>
            <w:bidi w:val="0"/>
            <w:rPr>
              <w:rFonts w:asciiTheme="majorHAnsi" w:eastAsiaTheme="majorEastAsia" w:hAnsiTheme="majorHAnsi" w:cs="Al Qabas Bold"/>
              <w:color w:val="276E8B" w:themeColor="accent1" w:themeShade="BF"/>
              <w:spacing w:val="20"/>
              <w:sz w:val="24"/>
              <w:szCs w:val="24"/>
            </w:rPr>
          </w:pPr>
        </w:p>
        <w:p w14:paraId="7B5C4B01" w14:textId="77777777" w:rsidR="00784B83" w:rsidRPr="00784B83" w:rsidRDefault="00784B83" w:rsidP="00676A87">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xml:space="preserve">▪ </w:t>
          </w:r>
          <w:r w:rsidRPr="009B688B">
            <w:rPr>
              <w:rFonts w:asciiTheme="majorHAnsi" w:eastAsiaTheme="majorEastAsia" w:hAnsiTheme="majorHAnsi" w:cs="Al Qabas Bold"/>
              <w:b/>
              <w:bCs/>
              <w:color w:val="276E8B" w:themeColor="accent1" w:themeShade="BF"/>
              <w:spacing w:val="20"/>
              <w:sz w:val="24"/>
              <w:szCs w:val="24"/>
            </w:rPr>
            <w:t>Demographic and Social Indicators:</w:t>
          </w:r>
        </w:p>
        <w:p w14:paraId="1EB6554F" w14:textId="77777777" w:rsidR="00784B83" w:rsidRPr="00784B83" w:rsidRDefault="00784B83" w:rsidP="00784B83">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Population indicators by major cities</w:t>
          </w:r>
        </w:p>
        <w:p w14:paraId="53F3798F" w14:textId="77777777" w:rsidR="00784B83" w:rsidRPr="00784B83" w:rsidRDefault="009B688B"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Population divisions (urban and rural)</w:t>
          </w:r>
        </w:p>
        <w:p w14:paraId="3E8B5630" w14:textId="77777777" w:rsidR="00784B83" w:rsidRPr="00784B83" w:rsidRDefault="009B688B"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 xml:space="preserve">Classification of the population according to </w:t>
          </w:r>
          <w:r>
            <w:rPr>
              <w:rFonts w:asciiTheme="majorHAnsi" w:eastAsiaTheme="majorEastAsia" w:hAnsiTheme="majorHAnsi" w:cs="Al Qabas Bold"/>
              <w:color w:val="276E8B" w:themeColor="accent1" w:themeShade="BF"/>
              <w:spacing w:val="20"/>
              <w:sz w:val="24"/>
              <w:szCs w:val="24"/>
            </w:rPr>
            <w:t xml:space="preserve">the </w:t>
          </w:r>
          <w:r w:rsidR="00784B83" w:rsidRPr="00784B83">
            <w:rPr>
              <w:rFonts w:asciiTheme="majorHAnsi" w:eastAsiaTheme="majorEastAsia" w:hAnsiTheme="majorHAnsi" w:cs="Al Qabas Bold"/>
              <w:color w:val="276E8B" w:themeColor="accent1" w:themeShade="BF"/>
              <w:spacing w:val="20"/>
              <w:sz w:val="24"/>
              <w:szCs w:val="24"/>
            </w:rPr>
            <w:t>sex</w:t>
          </w:r>
        </w:p>
        <w:p w14:paraId="02765738" w14:textId="77777777" w:rsidR="00784B83" w:rsidRPr="00784B83" w:rsidRDefault="009B688B" w:rsidP="00784B83">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 xml:space="preserve">Classification of the population according to </w:t>
          </w:r>
          <w:r>
            <w:rPr>
              <w:rFonts w:asciiTheme="majorHAnsi" w:eastAsiaTheme="majorEastAsia" w:hAnsiTheme="majorHAnsi" w:cs="Al Qabas Bold"/>
              <w:color w:val="276E8B" w:themeColor="accent1" w:themeShade="BF"/>
              <w:spacing w:val="20"/>
              <w:sz w:val="24"/>
              <w:szCs w:val="24"/>
            </w:rPr>
            <w:t xml:space="preserve">the </w:t>
          </w:r>
          <w:r w:rsidR="00784B83" w:rsidRPr="00784B83">
            <w:rPr>
              <w:rFonts w:asciiTheme="majorHAnsi" w:eastAsiaTheme="majorEastAsia" w:hAnsiTheme="majorHAnsi" w:cs="Al Qabas Bold"/>
              <w:color w:val="276E8B" w:themeColor="accent1" w:themeShade="BF"/>
              <w:spacing w:val="20"/>
              <w:sz w:val="24"/>
              <w:szCs w:val="24"/>
            </w:rPr>
            <w:t>age</w:t>
          </w:r>
        </w:p>
        <w:p w14:paraId="10FCA26A" w14:textId="77777777" w:rsidR="00784B83" w:rsidRPr="00784B83" w:rsidRDefault="00784B83" w:rsidP="009B688B">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The average number of family members ranges from 1 to 10</w:t>
          </w:r>
          <w:r w:rsidR="009B688B">
            <w:rPr>
              <w:rFonts w:asciiTheme="majorHAnsi" w:eastAsiaTheme="majorEastAsia" w:hAnsiTheme="majorHAnsi" w:cs="Al Qabas Bold"/>
              <w:color w:val="276E8B" w:themeColor="accent1" w:themeShade="BF"/>
              <w:spacing w:val="20"/>
              <w:sz w:val="24"/>
              <w:szCs w:val="24"/>
            </w:rPr>
            <w:t xml:space="preserve"> </w:t>
          </w:r>
          <w:r w:rsidRPr="00784B83">
            <w:rPr>
              <w:rFonts w:asciiTheme="majorHAnsi" w:eastAsiaTheme="majorEastAsia" w:hAnsiTheme="majorHAnsi" w:cs="Al Qabas Bold"/>
              <w:color w:val="276E8B" w:themeColor="accent1" w:themeShade="BF"/>
              <w:spacing w:val="20"/>
              <w:sz w:val="24"/>
              <w:szCs w:val="24"/>
            </w:rPr>
            <w:t>individuals</w:t>
          </w:r>
        </w:p>
        <w:p w14:paraId="46EF7049" w14:textId="77777777" w:rsidR="00784B83" w:rsidRPr="00784B83" w:rsidRDefault="00784B83" w:rsidP="009B688B">
          <w:pPr>
            <w:tabs>
              <w:tab w:val="left" w:pos="7663"/>
            </w:tabs>
            <w:bidi w:val="0"/>
            <w:rPr>
              <w:rFonts w:asciiTheme="majorHAnsi" w:eastAsiaTheme="majorEastAsia" w:hAnsiTheme="majorHAnsi" w:cs="Al Qabas Bold"/>
              <w:color w:val="276E8B" w:themeColor="accent1" w:themeShade="BF"/>
              <w:spacing w:val="20"/>
              <w:sz w:val="24"/>
              <w:szCs w:val="24"/>
            </w:rPr>
          </w:pPr>
          <w:r w:rsidRPr="00784B83">
            <w:rPr>
              <w:rFonts w:asciiTheme="majorHAnsi" w:eastAsiaTheme="majorEastAsia" w:hAnsiTheme="majorHAnsi" w:cs="Al Qabas Bold"/>
              <w:color w:val="276E8B" w:themeColor="accent1" w:themeShade="BF"/>
              <w:spacing w:val="20"/>
              <w:sz w:val="24"/>
              <w:szCs w:val="24"/>
            </w:rPr>
            <w:t xml:space="preserve">- The number of students by </w:t>
          </w:r>
          <w:r w:rsidR="009B688B">
            <w:rPr>
              <w:rFonts w:asciiTheme="majorHAnsi" w:eastAsiaTheme="majorEastAsia" w:hAnsiTheme="majorHAnsi" w:cs="Al Qabas Bold"/>
              <w:color w:val="276E8B" w:themeColor="accent1" w:themeShade="BF"/>
              <w:spacing w:val="20"/>
              <w:sz w:val="24"/>
              <w:szCs w:val="24"/>
            </w:rPr>
            <w:t>level</w:t>
          </w:r>
          <w:r w:rsidRPr="00784B83">
            <w:rPr>
              <w:rFonts w:asciiTheme="majorHAnsi" w:eastAsiaTheme="majorEastAsia" w:hAnsiTheme="majorHAnsi" w:cs="Al Qabas Bold"/>
              <w:color w:val="276E8B" w:themeColor="accent1" w:themeShade="BF"/>
              <w:spacing w:val="20"/>
              <w:sz w:val="24"/>
              <w:szCs w:val="24"/>
            </w:rPr>
            <w:t xml:space="preserve"> of education</w:t>
          </w:r>
        </w:p>
        <w:p w14:paraId="6AB37EB4" w14:textId="77777777" w:rsidR="00206B03" w:rsidRDefault="009B688B" w:rsidP="00784B83">
          <w:pPr>
            <w:tabs>
              <w:tab w:val="left" w:pos="7663"/>
            </w:tabs>
            <w:bidi w:val="0"/>
            <w:rPr>
              <w:lang w:eastAsia="en-US"/>
            </w:rPr>
          </w:pPr>
          <w:r>
            <w:rPr>
              <w:rFonts w:asciiTheme="majorHAnsi" w:eastAsiaTheme="majorEastAsia" w:hAnsiTheme="majorHAnsi" w:cs="Al Qabas Bold"/>
              <w:color w:val="276E8B" w:themeColor="accent1" w:themeShade="BF"/>
              <w:spacing w:val="20"/>
              <w:sz w:val="24"/>
              <w:szCs w:val="24"/>
            </w:rPr>
            <w:t xml:space="preserve">- </w:t>
          </w:r>
          <w:r w:rsidR="00784B83" w:rsidRPr="00784B83">
            <w:rPr>
              <w:rFonts w:asciiTheme="majorHAnsi" w:eastAsiaTheme="majorEastAsia" w:hAnsiTheme="majorHAnsi" w:cs="Al Qabas Bold"/>
              <w:color w:val="276E8B" w:themeColor="accent1" w:themeShade="BF"/>
              <w:spacing w:val="20"/>
              <w:sz w:val="24"/>
              <w:szCs w:val="24"/>
            </w:rPr>
            <w:t>Population growth estimates for the next five years</w:t>
          </w:r>
          <w:r w:rsidR="00206B03">
            <w:rPr>
              <w:rtl/>
              <w:lang w:eastAsia="en-US"/>
            </w:rPr>
            <w:tab/>
          </w:r>
        </w:p>
        <w:p w14:paraId="0310A599" w14:textId="77777777" w:rsid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p>
        <w:p w14:paraId="30AD88C5" w14:textId="77777777" w:rsidR="0046542F" w:rsidRPr="0046542F" w:rsidRDefault="0046542F" w:rsidP="0046542F">
          <w:pPr>
            <w:tabs>
              <w:tab w:val="left" w:pos="7663"/>
            </w:tabs>
            <w:bidi w:val="0"/>
            <w:rPr>
              <w:rFonts w:asciiTheme="majorHAnsi" w:eastAsiaTheme="majorEastAsia" w:hAnsiTheme="majorHAnsi" w:cs="Al Qabas Bold"/>
              <w:b/>
              <w:bCs/>
              <w:color w:val="276E8B" w:themeColor="accent1" w:themeShade="BF"/>
              <w:spacing w:val="20"/>
              <w:sz w:val="24"/>
              <w:szCs w:val="24"/>
            </w:rPr>
          </w:pPr>
          <w:r w:rsidRPr="0046542F">
            <w:rPr>
              <w:rFonts w:asciiTheme="majorHAnsi" w:eastAsiaTheme="majorEastAsia" w:hAnsiTheme="majorHAnsi" w:cs="Al Qabas Bold"/>
              <w:b/>
              <w:bCs/>
              <w:color w:val="276E8B" w:themeColor="accent1" w:themeShade="BF"/>
              <w:spacing w:val="20"/>
              <w:sz w:val="24"/>
              <w:szCs w:val="24"/>
            </w:rPr>
            <w:t xml:space="preserve">2. Study of </w:t>
          </w:r>
          <w:r>
            <w:rPr>
              <w:rFonts w:asciiTheme="majorHAnsi" w:eastAsiaTheme="majorEastAsia" w:hAnsiTheme="majorHAnsi" w:cs="Al Qabas Bold"/>
              <w:b/>
              <w:bCs/>
              <w:color w:val="276E8B" w:themeColor="accent1" w:themeShade="BF"/>
              <w:spacing w:val="20"/>
              <w:sz w:val="24"/>
              <w:szCs w:val="24"/>
            </w:rPr>
            <w:t xml:space="preserve">the </w:t>
          </w:r>
          <w:r w:rsidRPr="0046542F">
            <w:rPr>
              <w:rFonts w:asciiTheme="majorHAnsi" w:eastAsiaTheme="majorEastAsia" w:hAnsiTheme="majorHAnsi" w:cs="Al Qabas Bold"/>
              <w:b/>
              <w:bCs/>
              <w:color w:val="276E8B" w:themeColor="accent1" w:themeShade="BF"/>
              <w:spacing w:val="20"/>
              <w:sz w:val="24"/>
              <w:szCs w:val="24"/>
            </w:rPr>
            <w:t xml:space="preserve">presence, </w:t>
          </w:r>
          <w:r>
            <w:rPr>
              <w:rFonts w:asciiTheme="majorHAnsi" w:eastAsiaTheme="majorEastAsia" w:hAnsiTheme="majorHAnsi" w:cs="Al Qabas Bold"/>
              <w:b/>
              <w:bCs/>
              <w:color w:val="276E8B" w:themeColor="accent1" w:themeShade="BF"/>
              <w:spacing w:val="20"/>
              <w:sz w:val="24"/>
              <w:szCs w:val="24"/>
            </w:rPr>
            <w:t>the coverage</w:t>
          </w:r>
          <w:r w:rsidRPr="0046542F">
            <w:rPr>
              <w:rFonts w:asciiTheme="majorHAnsi" w:eastAsiaTheme="majorEastAsia" w:hAnsiTheme="majorHAnsi" w:cs="Al Qabas Bold"/>
              <w:b/>
              <w:bCs/>
              <w:color w:val="276E8B" w:themeColor="accent1" w:themeShade="BF"/>
              <w:spacing w:val="20"/>
              <w:sz w:val="24"/>
              <w:szCs w:val="24"/>
            </w:rPr>
            <w:t xml:space="preserve"> and </w:t>
          </w:r>
          <w:r>
            <w:rPr>
              <w:rFonts w:asciiTheme="majorHAnsi" w:eastAsiaTheme="majorEastAsia" w:hAnsiTheme="majorHAnsi" w:cs="Al Qabas Bold"/>
              <w:b/>
              <w:bCs/>
              <w:color w:val="276E8B" w:themeColor="accent1" w:themeShade="BF"/>
              <w:spacing w:val="20"/>
              <w:sz w:val="24"/>
              <w:szCs w:val="24"/>
            </w:rPr>
            <w:t xml:space="preserve">the </w:t>
          </w:r>
          <w:r w:rsidRPr="0046542F">
            <w:rPr>
              <w:rFonts w:asciiTheme="majorHAnsi" w:eastAsiaTheme="majorEastAsia" w:hAnsiTheme="majorHAnsi" w:cs="Al Qabas Bold"/>
              <w:b/>
              <w:bCs/>
              <w:color w:val="276E8B" w:themeColor="accent1" w:themeShade="BF"/>
              <w:spacing w:val="20"/>
              <w:sz w:val="24"/>
              <w:szCs w:val="24"/>
            </w:rPr>
            <w:t>market share:</w:t>
          </w:r>
        </w:p>
        <w:p w14:paraId="0C64AB2A"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Brands and products available in the market (type - specifications - sizes - type of packaging - and all data about the product</w:t>
          </w:r>
          <w:r>
            <w:rPr>
              <w:rFonts w:asciiTheme="majorHAnsi" w:eastAsiaTheme="majorEastAsia" w:hAnsiTheme="majorHAnsi" w:cs="Al Qabas Bold"/>
              <w:color w:val="276E8B" w:themeColor="accent1" w:themeShade="BF"/>
              <w:spacing w:val="20"/>
              <w:sz w:val="24"/>
              <w:szCs w:val="24"/>
            </w:rPr>
            <w:t>s</w:t>
          </w:r>
          <w:r w:rsidRPr="0046542F">
            <w:rPr>
              <w:rFonts w:asciiTheme="majorHAnsi" w:eastAsiaTheme="majorEastAsia" w:hAnsiTheme="majorHAnsi" w:cs="Al Qabas Bold"/>
              <w:color w:val="276E8B" w:themeColor="accent1" w:themeShade="BF"/>
              <w:spacing w:val="20"/>
              <w:sz w:val="24"/>
              <w:szCs w:val="24"/>
            </w:rPr>
            <w:t>)</w:t>
          </w:r>
        </w:p>
        <w:p w14:paraId="0D071A37"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Presence rate for each product</w:t>
          </w:r>
        </w:p>
        <w:p w14:paraId="64856D0C"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Monthly sales rate for each product (turnover rate)</w:t>
          </w:r>
        </w:p>
        <w:p w14:paraId="6DB5409F"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Reasons for preference</w:t>
          </w:r>
        </w:p>
        <w:p w14:paraId="5D7CF6BE"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Companies (suppliers/distributors/producers) of products</w:t>
          </w:r>
        </w:p>
        <w:p w14:paraId="1E12AEEB"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Prices (agent price - wholesale price - retail price - consumer price)</w:t>
          </w:r>
        </w:p>
        <w:p w14:paraId="4DCD2352" w14:textId="77777777" w:rsidR="0046542F" w:rsidRPr="0046542F" w:rsidRDefault="0046542F" w:rsidP="00676A87">
          <w:pPr>
            <w:tabs>
              <w:tab w:val="left" w:pos="7663"/>
            </w:tabs>
            <w:bidi w:val="0"/>
            <w:rPr>
              <w:rFonts w:asciiTheme="majorHAnsi" w:eastAsiaTheme="majorEastAsia" w:hAnsiTheme="majorHAnsi" w:cs="Al Qabas Bold"/>
              <w:color w:val="276E8B" w:themeColor="accent1" w:themeShade="BF"/>
              <w:spacing w:val="20"/>
              <w:sz w:val="24"/>
              <w:szCs w:val="24"/>
              <w:rtl/>
            </w:rPr>
          </w:pPr>
          <w:r w:rsidRPr="0046542F">
            <w:rPr>
              <w:rFonts w:asciiTheme="majorHAnsi" w:eastAsiaTheme="majorEastAsia" w:hAnsiTheme="majorHAnsi" w:cs="Al Qabas Bold"/>
              <w:color w:val="276E8B" w:themeColor="accent1" w:themeShade="BF"/>
              <w:spacing w:val="20"/>
              <w:sz w:val="24"/>
              <w:szCs w:val="24"/>
            </w:rPr>
            <w:t xml:space="preserve"> </w:t>
          </w:r>
        </w:p>
        <w:p w14:paraId="51D0D23C" w14:textId="77777777" w:rsidR="0046542F" w:rsidRPr="0046542F" w:rsidRDefault="0046542F" w:rsidP="0046542F">
          <w:pPr>
            <w:tabs>
              <w:tab w:val="left" w:pos="7663"/>
            </w:tabs>
            <w:bidi w:val="0"/>
            <w:rPr>
              <w:rFonts w:asciiTheme="majorHAnsi" w:eastAsiaTheme="majorEastAsia" w:hAnsiTheme="majorHAnsi" w:cs="Al Qabas Bold"/>
              <w:b/>
              <w:bCs/>
              <w:color w:val="276E8B" w:themeColor="accent1" w:themeShade="BF"/>
              <w:spacing w:val="20"/>
              <w:sz w:val="24"/>
              <w:szCs w:val="24"/>
            </w:rPr>
          </w:pPr>
          <w:r w:rsidRPr="0046542F">
            <w:rPr>
              <w:rFonts w:asciiTheme="majorHAnsi" w:eastAsiaTheme="majorEastAsia" w:hAnsiTheme="majorHAnsi" w:cs="Al Qabas Bold"/>
              <w:b/>
              <w:bCs/>
              <w:color w:val="276E8B" w:themeColor="accent1" w:themeShade="BF"/>
              <w:spacing w:val="20"/>
              <w:sz w:val="24"/>
              <w:szCs w:val="24"/>
            </w:rPr>
            <w:t>3. The promotional policy followed in the market:</w:t>
          </w:r>
        </w:p>
        <w:p w14:paraId="531E32A5"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xml:space="preserve">- Advertisements (newspapers - television - radio - road signs - store signs </w:t>
          </w:r>
          <w:r>
            <w:rPr>
              <w:rFonts w:asciiTheme="majorHAnsi" w:eastAsiaTheme="majorEastAsia" w:hAnsiTheme="majorHAnsi" w:cs="Al Qabas Bold"/>
              <w:color w:val="276E8B" w:themeColor="accent1" w:themeShade="BF"/>
              <w:spacing w:val="20"/>
              <w:sz w:val="24"/>
              <w:szCs w:val="24"/>
            </w:rPr>
            <w:t>–</w:t>
          </w:r>
          <w:r w:rsidRPr="0046542F">
            <w:rPr>
              <w:rFonts w:asciiTheme="majorHAnsi" w:eastAsiaTheme="majorEastAsia" w:hAnsiTheme="majorHAnsi" w:cs="Al Qabas Bold"/>
              <w:color w:val="276E8B" w:themeColor="accent1" w:themeShade="BF"/>
              <w:spacing w:val="20"/>
              <w:sz w:val="24"/>
              <w:szCs w:val="24"/>
            </w:rPr>
            <w:t xml:space="preserve"> email - electronic means - social media - models - posters - bags - brochures)</w:t>
          </w:r>
        </w:p>
        <w:p w14:paraId="4889BE88" w14:textId="77777777" w:rsidR="0046542F" w:rsidRPr="0046542F" w:rsidRDefault="0046542F" w:rsidP="00AF550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xml:space="preserve">- </w:t>
          </w:r>
          <w:r w:rsidR="00AF550F">
            <w:rPr>
              <w:rFonts w:asciiTheme="majorHAnsi" w:eastAsiaTheme="majorEastAsia" w:hAnsiTheme="majorHAnsi" w:cs="Al Qabas Bold"/>
              <w:color w:val="276E8B" w:themeColor="accent1" w:themeShade="BF"/>
              <w:spacing w:val="20"/>
              <w:sz w:val="24"/>
              <w:szCs w:val="24"/>
            </w:rPr>
            <w:t>S</w:t>
          </w:r>
          <w:r w:rsidR="00AF550F" w:rsidRPr="0046542F">
            <w:rPr>
              <w:rFonts w:asciiTheme="majorHAnsi" w:eastAsiaTheme="majorEastAsia" w:hAnsiTheme="majorHAnsi" w:cs="Al Qabas Bold"/>
              <w:color w:val="276E8B" w:themeColor="accent1" w:themeShade="BF"/>
              <w:spacing w:val="20"/>
              <w:sz w:val="24"/>
              <w:szCs w:val="24"/>
            </w:rPr>
            <w:t xml:space="preserve">ales </w:t>
          </w:r>
          <w:r w:rsidRPr="0046542F">
            <w:rPr>
              <w:rFonts w:asciiTheme="majorHAnsi" w:eastAsiaTheme="majorEastAsia" w:hAnsiTheme="majorHAnsi" w:cs="Al Qabas Bold"/>
              <w:color w:val="276E8B" w:themeColor="accent1" w:themeShade="BF"/>
              <w:spacing w:val="20"/>
              <w:sz w:val="24"/>
              <w:szCs w:val="24"/>
            </w:rPr>
            <w:t>Activati</w:t>
          </w:r>
          <w:r w:rsidR="00AF550F">
            <w:rPr>
              <w:rFonts w:asciiTheme="majorHAnsi" w:eastAsiaTheme="majorEastAsia" w:hAnsiTheme="majorHAnsi" w:cs="Al Qabas Bold"/>
              <w:color w:val="276E8B" w:themeColor="accent1" w:themeShade="BF"/>
              <w:spacing w:val="20"/>
              <w:sz w:val="24"/>
              <w:szCs w:val="24"/>
            </w:rPr>
            <w:t>on</w:t>
          </w:r>
          <w:r w:rsidRPr="0046542F">
            <w:rPr>
              <w:rFonts w:asciiTheme="majorHAnsi" w:eastAsiaTheme="majorEastAsia" w:hAnsiTheme="majorHAnsi" w:cs="Al Qabas Bold"/>
              <w:color w:val="276E8B" w:themeColor="accent1" w:themeShade="BF"/>
              <w:spacing w:val="20"/>
              <w:sz w:val="24"/>
              <w:szCs w:val="24"/>
            </w:rPr>
            <w:t xml:space="preserve"> (contests - exhibitions - special offers - competitions - seasonal discounts - commissions - advertising materials - display items)</w:t>
          </w:r>
        </w:p>
        <w:p w14:paraId="675F3208"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tl/>
            </w:rPr>
          </w:pPr>
          <w:r w:rsidRPr="0046542F">
            <w:rPr>
              <w:rFonts w:asciiTheme="majorHAnsi" w:eastAsiaTheme="majorEastAsia" w:hAnsiTheme="majorHAnsi" w:cs="Al Qabas Bold"/>
              <w:color w:val="276E8B" w:themeColor="accent1" w:themeShade="BF"/>
              <w:spacing w:val="20"/>
              <w:sz w:val="24"/>
              <w:szCs w:val="24"/>
            </w:rPr>
            <w:t xml:space="preserve"> </w:t>
          </w:r>
        </w:p>
        <w:p w14:paraId="4A0F59D0" w14:textId="77777777" w:rsidR="0046542F" w:rsidRPr="00AF550F" w:rsidRDefault="0046542F" w:rsidP="00AF550F">
          <w:pPr>
            <w:tabs>
              <w:tab w:val="left" w:pos="7663"/>
            </w:tabs>
            <w:bidi w:val="0"/>
            <w:rPr>
              <w:rFonts w:asciiTheme="majorHAnsi" w:eastAsiaTheme="majorEastAsia" w:hAnsiTheme="majorHAnsi" w:cs="Al Qabas Bold"/>
              <w:b/>
              <w:bCs/>
              <w:color w:val="276E8B" w:themeColor="accent1" w:themeShade="BF"/>
              <w:spacing w:val="20"/>
              <w:sz w:val="24"/>
              <w:szCs w:val="24"/>
            </w:rPr>
          </w:pPr>
          <w:r w:rsidRPr="00AF550F">
            <w:rPr>
              <w:rFonts w:asciiTheme="majorHAnsi" w:eastAsiaTheme="majorEastAsia" w:hAnsiTheme="majorHAnsi" w:cs="Al Qabas Bold"/>
              <w:b/>
              <w:bCs/>
              <w:color w:val="276E8B" w:themeColor="accent1" w:themeShade="BF"/>
              <w:spacing w:val="20"/>
              <w:sz w:val="24"/>
              <w:szCs w:val="24"/>
            </w:rPr>
            <w:t xml:space="preserve">4. Sales </w:t>
          </w:r>
          <w:r w:rsidR="00AF550F" w:rsidRPr="00AF550F">
            <w:rPr>
              <w:rFonts w:asciiTheme="majorHAnsi" w:eastAsiaTheme="majorEastAsia" w:hAnsiTheme="majorHAnsi" w:cs="Al Qabas Bold"/>
              <w:b/>
              <w:bCs/>
              <w:color w:val="276E8B" w:themeColor="accent1" w:themeShade="BF"/>
              <w:spacing w:val="20"/>
              <w:sz w:val="24"/>
              <w:szCs w:val="24"/>
            </w:rPr>
            <w:t>P</w:t>
          </w:r>
          <w:r w:rsidRPr="00AF550F">
            <w:rPr>
              <w:rFonts w:asciiTheme="majorHAnsi" w:eastAsiaTheme="majorEastAsia" w:hAnsiTheme="majorHAnsi" w:cs="Al Qabas Bold"/>
              <w:b/>
              <w:bCs/>
              <w:color w:val="276E8B" w:themeColor="accent1" w:themeShade="BF"/>
              <w:spacing w:val="20"/>
              <w:sz w:val="24"/>
              <w:szCs w:val="24"/>
            </w:rPr>
            <w:t>olicy:</w:t>
          </w:r>
        </w:p>
        <w:p w14:paraId="49F55289"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Direct sales (company branches - showrooms - representatives)</w:t>
          </w:r>
        </w:p>
        <w:p w14:paraId="636C20AB"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Indirect sales (agents - authorized distributors - wholesalers and retailers)</w:t>
          </w:r>
        </w:p>
        <w:p w14:paraId="462E243A" w14:textId="77777777" w:rsidR="0046542F" w:rsidRPr="0046542F" w:rsidRDefault="0046542F" w:rsidP="00DD2FB9">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lastRenderedPageBreak/>
            <w:t xml:space="preserve">- </w:t>
          </w:r>
          <w:r w:rsidR="00AF550F">
            <w:rPr>
              <w:rFonts w:asciiTheme="majorHAnsi" w:eastAsiaTheme="majorEastAsia" w:hAnsiTheme="majorHAnsi" w:cs="Al Qabas Bold"/>
              <w:color w:val="276E8B" w:themeColor="accent1" w:themeShade="BF"/>
              <w:spacing w:val="20"/>
              <w:sz w:val="24"/>
              <w:szCs w:val="24"/>
            </w:rPr>
            <w:t>Payment methods</w:t>
          </w:r>
          <w:r w:rsidRPr="0046542F">
            <w:rPr>
              <w:rFonts w:asciiTheme="majorHAnsi" w:eastAsiaTheme="majorEastAsia" w:hAnsiTheme="majorHAnsi" w:cs="Al Qabas Bold"/>
              <w:color w:val="276E8B" w:themeColor="accent1" w:themeShade="BF"/>
              <w:spacing w:val="20"/>
              <w:sz w:val="24"/>
              <w:szCs w:val="24"/>
            </w:rPr>
            <w:t xml:space="preserve"> (cash - credit - </w:t>
          </w:r>
          <w:r w:rsidR="00DD2FB9">
            <w:rPr>
              <w:rFonts w:asciiTheme="majorHAnsi" w:eastAsiaTheme="majorEastAsia" w:hAnsiTheme="majorHAnsi" w:cs="Al Qabas Bold"/>
              <w:color w:val="276E8B" w:themeColor="accent1" w:themeShade="BF"/>
              <w:spacing w:val="20"/>
              <w:sz w:val="24"/>
              <w:szCs w:val="24"/>
            </w:rPr>
            <w:t>disposal</w:t>
          </w:r>
          <w:r w:rsidRPr="0046542F">
            <w:rPr>
              <w:rFonts w:asciiTheme="majorHAnsi" w:eastAsiaTheme="majorEastAsia" w:hAnsiTheme="majorHAnsi" w:cs="Al Qabas Bold"/>
              <w:color w:val="276E8B" w:themeColor="accent1" w:themeShade="BF"/>
              <w:spacing w:val="20"/>
              <w:sz w:val="24"/>
              <w:szCs w:val="24"/>
            </w:rPr>
            <w:t xml:space="preserve"> - other)</w:t>
          </w:r>
        </w:p>
        <w:p w14:paraId="73309252"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Commissions (cash - in kind - others) (monthly - annual - goal-related - immediate - others)</w:t>
          </w:r>
        </w:p>
        <w:p w14:paraId="296A380B"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Credit period</w:t>
          </w:r>
        </w:p>
        <w:p w14:paraId="6AF4D955"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w:t>
          </w:r>
          <w:r w:rsidR="00DD2FB9">
            <w:rPr>
              <w:rFonts w:asciiTheme="majorHAnsi" w:eastAsiaTheme="majorEastAsia" w:hAnsiTheme="majorHAnsi" w:cs="Al Qabas Bold" w:hint="cs"/>
              <w:color w:val="276E8B" w:themeColor="accent1" w:themeShade="BF"/>
              <w:spacing w:val="20"/>
              <w:sz w:val="24"/>
              <w:szCs w:val="24"/>
              <w:rtl/>
            </w:rPr>
            <w:t xml:space="preserve"> </w:t>
          </w:r>
          <w:r w:rsidRPr="0046542F">
            <w:rPr>
              <w:rFonts w:asciiTheme="majorHAnsi" w:eastAsiaTheme="majorEastAsia" w:hAnsiTheme="majorHAnsi" w:cs="Al Qabas Bold"/>
              <w:color w:val="276E8B" w:themeColor="accent1" w:themeShade="BF"/>
              <w:spacing w:val="20"/>
              <w:sz w:val="24"/>
              <w:szCs w:val="24"/>
            </w:rPr>
            <w:t>Guarantees</w:t>
          </w:r>
        </w:p>
        <w:p w14:paraId="4E427BD4"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tl/>
            </w:rPr>
          </w:pPr>
        </w:p>
        <w:p w14:paraId="679547DC" w14:textId="77777777" w:rsidR="0046542F" w:rsidRPr="0046542F" w:rsidRDefault="0046542F" w:rsidP="0046542F">
          <w:pPr>
            <w:tabs>
              <w:tab w:val="left" w:pos="7663"/>
            </w:tabs>
            <w:bidi w:val="0"/>
            <w:rPr>
              <w:rFonts w:asciiTheme="majorHAnsi" w:eastAsiaTheme="majorEastAsia" w:hAnsiTheme="majorHAnsi" w:cs="Al Qabas Bold"/>
              <w:b/>
              <w:bCs/>
              <w:color w:val="276E8B" w:themeColor="accent1" w:themeShade="BF"/>
              <w:spacing w:val="20"/>
              <w:sz w:val="24"/>
              <w:szCs w:val="24"/>
            </w:rPr>
          </w:pPr>
          <w:r w:rsidRPr="0046542F">
            <w:rPr>
              <w:rFonts w:asciiTheme="majorHAnsi" w:eastAsiaTheme="majorEastAsia" w:hAnsiTheme="majorHAnsi" w:cs="Al Qabas Bold"/>
              <w:b/>
              <w:bCs/>
              <w:color w:val="276E8B" w:themeColor="accent1" w:themeShade="BF"/>
              <w:spacing w:val="20"/>
              <w:sz w:val="24"/>
              <w:szCs w:val="24"/>
            </w:rPr>
            <w:t xml:space="preserve">5. Consumer </w:t>
          </w:r>
          <w:r>
            <w:rPr>
              <w:rFonts w:asciiTheme="majorHAnsi" w:eastAsiaTheme="majorEastAsia" w:hAnsiTheme="majorHAnsi" w:cs="Arial"/>
              <w:b/>
              <w:bCs/>
              <w:color w:val="276E8B" w:themeColor="accent1" w:themeShade="BF"/>
              <w:spacing w:val="20"/>
              <w:sz w:val="24"/>
              <w:szCs w:val="24"/>
              <w:lang w:val="en-US"/>
            </w:rPr>
            <w:t>Study</w:t>
          </w:r>
          <w:r w:rsidRPr="0046542F">
            <w:rPr>
              <w:rFonts w:asciiTheme="majorHAnsi" w:eastAsiaTheme="majorEastAsia" w:hAnsiTheme="majorHAnsi" w:cs="Al Qabas Bold"/>
              <w:b/>
              <w:bCs/>
              <w:color w:val="276E8B" w:themeColor="accent1" w:themeShade="BF"/>
              <w:spacing w:val="20"/>
              <w:sz w:val="24"/>
              <w:szCs w:val="24"/>
            </w:rPr>
            <w:t>:</w:t>
          </w:r>
        </w:p>
        <w:p w14:paraId="64F2A693"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Reasons for preferring currently used products</w:t>
          </w:r>
        </w:p>
        <w:p w14:paraId="4BED4592" w14:textId="77777777" w:rsidR="0046542F" w:rsidRPr="0046542F" w:rsidRDefault="0046542F" w:rsidP="0046542F">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Expected changes in the detergents market from the user’s point of view (specifications)</w:t>
          </w:r>
        </w:p>
        <w:p w14:paraId="6892C8A7" w14:textId="77777777" w:rsidR="00676A87" w:rsidRDefault="0046542F" w:rsidP="00676A87">
          <w:pPr>
            <w:tabs>
              <w:tab w:val="left" w:pos="7663"/>
            </w:tabs>
            <w:bidi w:val="0"/>
            <w:rPr>
              <w:rFonts w:asciiTheme="majorHAnsi" w:eastAsiaTheme="majorEastAsia" w:hAnsiTheme="majorHAnsi" w:cs="Al Qabas Bold"/>
              <w:color w:val="276E8B" w:themeColor="accent1" w:themeShade="BF"/>
              <w:spacing w:val="20"/>
              <w:sz w:val="24"/>
              <w:szCs w:val="24"/>
            </w:rPr>
          </w:pPr>
          <w:r w:rsidRPr="0046542F">
            <w:rPr>
              <w:rFonts w:asciiTheme="majorHAnsi" w:eastAsiaTheme="majorEastAsia" w:hAnsiTheme="majorHAnsi" w:cs="Al Qabas Bold"/>
              <w:color w:val="276E8B" w:themeColor="accent1" w:themeShade="BF"/>
              <w:spacing w:val="20"/>
              <w:sz w:val="24"/>
              <w:szCs w:val="24"/>
            </w:rPr>
            <w:t>- Factors affecting the purchasing decision</w:t>
          </w:r>
        </w:p>
        <w:p w14:paraId="6228ADF8" w14:textId="77777777" w:rsidR="00676A87" w:rsidRDefault="00676A87" w:rsidP="00676A87">
          <w:pPr>
            <w:tabs>
              <w:tab w:val="left" w:pos="7663"/>
            </w:tabs>
            <w:bidi w:val="0"/>
            <w:rPr>
              <w:rFonts w:asciiTheme="majorHAnsi" w:eastAsiaTheme="majorEastAsia" w:hAnsiTheme="majorHAnsi" w:cs="Al Qabas Bold"/>
              <w:color w:val="276E8B" w:themeColor="accent1" w:themeShade="BF"/>
              <w:spacing w:val="20"/>
              <w:sz w:val="24"/>
              <w:szCs w:val="24"/>
            </w:rPr>
          </w:pPr>
        </w:p>
        <w:p w14:paraId="4DA6F43C" w14:textId="77777777" w:rsidR="00B27586" w:rsidRPr="00B27586" w:rsidRDefault="00B27586" w:rsidP="00676A87">
          <w:pPr>
            <w:tabs>
              <w:tab w:val="left" w:pos="7663"/>
            </w:tabs>
            <w:bidi w:val="0"/>
            <w:rPr>
              <w:rFonts w:asciiTheme="majorHAnsi" w:eastAsiaTheme="majorEastAsia" w:hAnsiTheme="majorHAnsi" w:cs="Al Qabas Bold"/>
              <w:b/>
              <w:bCs/>
              <w:color w:val="276E8B" w:themeColor="accent1" w:themeShade="BF"/>
              <w:spacing w:val="20"/>
              <w:sz w:val="24"/>
              <w:szCs w:val="24"/>
            </w:rPr>
          </w:pPr>
          <w:r w:rsidRPr="00B27586">
            <w:rPr>
              <w:rFonts w:asciiTheme="majorHAnsi" w:eastAsiaTheme="majorEastAsia" w:hAnsiTheme="majorHAnsi" w:cs="Al Qabas Bold"/>
              <w:b/>
              <w:bCs/>
              <w:color w:val="276E8B" w:themeColor="accent1" w:themeShade="BF"/>
              <w:spacing w:val="20"/>
              <w:sz w:val="24"/>
              <w:szCs w:val="24"/>
            </w:rPr>
            <w:t>Study Methodology:</w:t>
          </w:r>
        </w:p>
        <w:p w14:paraId="18F48647" w14:textId="77777777" w:rsidR="00B27586" w:rsidRPr="00B27586" w:rsidRDefault="00B27586" w:rsidP="00B27586">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1</w:t>
          </w:r>
          <w:r w:rsidRPr="00B27586">
            <w:rPr>
              <w:rFonts w:asciiTheme="majorHAnsi" w:eastAsiaTheme="majorEastAsia" w:hAnsiTheme="majorHAnsi" w:cs="Al Qabas Bold"/>
              <w:color w:val="276E8B" w:themeColor="accent1" w:themeShade="BF"/>
              <w:spacing w:val="20"/>
              <w:sz w:val="24"/>
              <w:szCs w:val="24"/>
            </w:rPr>
            <w:t>- Sources and method of data collection:</w:t>
          </w:r>
        </w:p>
        <w:p w14:paraId="77D01B85" w14:textId="77777777" w:rsidR="00B27586" w:rsidRPr="00B27586" w:rsidRDefault="00B27586" w:rsidP="0011737C">
          <w:pPr>
            <w:tabs>
              <w:tab w:val="left" w:pos="7663"/>
            </w:tabs>
            <w:bidi w:val="0"/>
            <w:rPr>
              <w:rFonts w:asciiTheme="majorHAnsi" w:eastAsiaTheme="majorEastAsia" w:hAnsiTheme="majorHAnsi" w:cs="Al Qabas Bold"/>
              <w:color w:val="276E8B" w:themeColor="accent1" w:themeShade="BF"/>
              <w:spacing w:val="20"/>
              <w:sz w:val="24"/>
              <w:szCs w:val="24"/>
            </w:rPr>
          </w:pPr>
          <w:r w:rsidRPr="00B27586">
            <w:rPr>
              <w:rFonts w:asciiTheme="majorHAnsi" w:eastAsiaTheme="majorEastAsia" w:hAnsiTheme="majorHAnsi" w:cs="Al Qabas Bold"/>
              <w:color w:val="276E8B" w:themeColor="accent1" w:themeShade="BF"/>
              <w:spacing w:val="20"/>
              <w:sz w:val="24"/>
              <w:szCs w:val="24"/>
            </w:rPr>
            <w:t xml:space="preserve">After the required data has been </w:t>
          </w:r>
          <w:r w:rsidR="0011737C">
            <w:rPr>
              <w:rFonts w:asciiTheme="majorHAnsi" w:eastAsiaTheme="majorEastAsia" w:hAnsiTheme="majorHAnsi" w:cs="Al Qabas Bold"/>
              <w:color w:val="276E8B" w:themeColor="accent1" w:themeShade="BF"/>
              <w:spacing w:val="20"/>
              <w:sz w:val="24"/>
              <w:szCs w:val="24"/>
            </w:rPr>
            <w:t>identified</w:t>
          </w:r>
          <w:r w:rsidRPr="00B27586">
            <w:rPr>
              <w:rFonts w:asciiTheme="majorHAnsi" w:eastAsiaTheme="majorEastAsia" w:hAnsiTheme="majorHAnsi" w:cs="Al Qabas Bold"/>
              <w:color w:val="276E8B" w:themeColor="accent1" w:themeShade="BF"/>
              <w:spacing w:val="20"/>
              <w:sz w:val="24"/>
              <w:szCs w:val="24"/>
            </w:rPr>
            <w:t>, the sources of data collection are determined from their primary and secondary sources:</w:t>
          </w:r>
        </w:p>
        <w:p w14:paraId="05BCB355" w14:textId="77777777" w:rsidR="00B27586" w:rsidRPr="00B27586" w:rsidRDefault="00B27586" w:rsidP="00B27586">
          <w:pPr>
            <w:tabs>
              <w:tab w:val="left" w:pos="7663"/>
            </w:tabs>
            <w:bidi w:val="0"/>
            <w:rPr>
              <w:rFonts w:asciiTheme="majorHAnsi" w:eastAsiaTheme="majorEastAsia" w:hAnsiTheme="majorHAnsi" w:cs="Al Qabas Bold"/>
              <w:color w:val="276E8B" w:themeColor="accent1" w:themeShade="BF"/>
              <w:spacing w:val="20"/>
              <w:sz w:val="24"/>
              <w:szCs w:val="24"/>
            </w:rPr>
          </w:pPr>
          <w:r w:rsidRPr="00B27586">
            <w:rPr>
              <w:rFonts w:asciiTheme="majorHAnsi" w:eastAsiaTheme="majorEastAsia" w:hAnsiTheme="majorHAnsi" w:cs="Al Qabas Bold"/>
              <w:color w:val="276E8B" w:themeColor="accent1" w:themeShade="BF"/>
              <w:spacing w:val="20"/>
              <w:sz w:val="24"/>
              <w:szCs w:val="24"/>
            </w:rPr>
            <w:t>- Desk study (secondary data): collecting and analy</w:t>
          </w:r>
          <w:r>
            <w:rPr>
              <w:rFonts w:asciiTheme="majorHAnsi" w:eastAsiaTheme="majorEastAsia" w:hAnsiTheme="majorHAnsi" w:cs="Al Qabas Bold"/>
              <w:color w:val="276E8B" w:themeColor="accent1" w:themeShade="BF"/>
              <w:spacing w:val="20"/>
              <w:sz w:val="24"/>
              <w:szCs w:val="24"/>
            </w:rPr>
            <w:t>z</w:t>
          </w:r>
          <w:r w:rsidRPr="00B27586">
            <w:rPr>
              <w:rFonts w:asciiTheme="majorHAnsi" w:eastAsiaTheme="majorEastAsia" w:hAnsiTheme="majorHAnsi" w:cs="Al Qabas Bold"/>
              <w:color w:val="276E8B" w:themeColor="accent1" w:themeShade="BF"/>
              <w:spacing w:val="20"/>
              <w:sz w:val="24"/>
              <w:szCs w:val="24"/>
            </w:rPr>
            <w:t>ing the available reports and statistics on the target market.</w:t>
          </w:r>
        </w:p>
        <w:p w14:paraId="33387AA7" w14:textId="77777777" w:rsidR="00B27586" w:rsidRPr="00B27586" w:rsidRDefault="00B27586" w:rsidP="00B27586">
          <w:pPr>
            <w:tabs>
              <w:tab w:val="left" w:pos="7663"/>
            </w:tabs>
            <w:bidi w:val="0"/>
            <w:rPr>
              <w:rFonts w:asciiTheme="majorHAnsi" w:eastAsiaTheme="majorEastAsia" w:hAnsiTheme="majorHAnsi" w:cs="Al Qabas Bold"/>
              <w:color w:val="276E8B" w:themeColor="accent1" w:themeShade="BF"/>
              <w:spacing w:val="20"/>
              <w:sz w:val="24"/>
              <w:szCs w:val="24"/>
            </w:rPr>
          </w:pPr>
          <w:r w:rsidRPr="00B27586">
            <w:rPr>
              <w:rFonts w:asciiTheme="majorHAnsi" w:eastAsiaTheme="majorEastAsia" w:hAnsiTheme="majorHAnsi" w:cs="Al Qabas Bold"/>
              <w:color w:val="276E8B" w:themeColor="accent1" w:themeShade="BF"/>
              <w:spacing w:val="20"/>
              <w:sz w:val="24"/>
              <w:szCs w:val="24"/>
            </w:rPr>
            <w:t xml:space="preserve">- Field study (primary data): It is the data that will be collected from its primary sources represented by </w:t>
          </w:r>
          <w:r w:rsidR="0011737C">
            <w:rPr>
              <w:rFonts w:asciiTheme="majorHAnsi" w:eastAsiaTheme="majorEastAsia" w:hAnsiTheme="majorHAnsi" w:cs="Al Qabas Bold"/>
              <w:color w:val="276E8B" w:themeColor="accent1" w:themeShade="BF"/>
              <w:spacing w:val="20"/>
              <w:sz w:val="24"/>
              <w:szCs w:val="24"/>
            </w:rPr>
            <w:t xml:space="preserve">the </w:t>
          </w:r>
          <w:r w:rsidRPr="00B27586">
            <w:rPr>
              <w:rFonts w:asciiTheme="majorHAnsi" w:eastAsiaTheme="majorEastAsia" w:hAnsiTheme="majorHAnsi" w:cs="Al Qabas Bold"/>
              <w:color w:val="276E8B" w:themeColor="accent1" w:themeShade="BF"/>
              <w:spacing w:val="20"/>
              <w:sz w:val="24"/>
              <w:szCs w:val="24"/>
            </w:rPr>
            <w:t xml:space="preserve">customers </w:t>
          </w:r>
          <w:r w:rsidR="0011737C">
            <w:rPr>
              <w:rFonts w:asciiTheme="majorHAnsi" w:eastAsiaTheme="majorEastAsia" w:hAnsiTheme="majorHAnsi" w:cs="Al Qabas Bold"/>
              <w:color w:val="276E8B" w:themeColor="accent1" w:themeShade="BF"/>
              <w:spacing w:val="20"/>
              <w:sz w:val="24"/>
              <w:szCs w:val="24"/>
            </w:rPr>
            <w:t xml:space="preserve">who are </w:t>
          </w:r>
          <w:r w:rsidRPr="00B27586">
            <w:rPr>
              <w:rFonts w:asciiTheme="majorHAnsi" w:eastAsiaTheme="majorEastAsia" w:hAnsiTheme="majorHAnsi" w:cs="Al Qabas Bold"/>
              <w:color w:val="276E8B" w:themeColor="accent1" w:themeShade="BF"/>
              <w:spacing w:val="20"/>
              <w:sz w:val="24"/>
              <w:szCs w:val="24"/>
            </w:rPr>
            <w:t>dealing with products.</w:t>
          </w:r>
        </w:p>
        <w:p w14:paraId="18C62A0B" w14:textId="77777777" w:rsidR="00B27586" w:rsidRPr="00B27586" w:rsidRDefault="00B27586" w:rsidP="00B27586">
          <w:pPr>
            <w:tabs>
              <w:tab w:val="left" w:pos="7663"/>
            </w:tabs>
            <w:bidi w:val="0"/>
            <w:rPr>
              <w:rFonts w:asciiTheme="majorHAnsi" w:eastAsiaTheme="majorEastAsia" w:hAnsiTheme="majorHAnsi" w:cs="Al Qabas Bold"/>
              <w:color w:val="276E8B" w:themeColor="accent1" w:themeShade="BF"/>
              <w:spacing w:val="20"/>
              <w:sz w:val="24"/>
              <w:szCs w:val="24"/>
              <w:rtl/>
            </w:rPr>
          </w:pPr>
          <w:r w:rsidRPr="00B27586">
            <w:rPr>
              <w:rFonts w:asciiTheme="majorHAnsi" w:eastAsiaTheme="majorEastAsia" w:hAnsiTheme="majorHAnsi" w:cs="Al Qabas Bold"/>
              <w:color w:val="276E8B" w:themeColor="accent1" w:themeShade="BF"/>
              <w:spacing w:val="20"/>
              <w:sz w:val="24"/>
              <w:szCs w:val="24"/>
            </w:rPr>
            <w:t xml:space="preserve"> </w:t>
          </w:r>
        </w:p>
        <w:p w14:paraId="0547A584" w14:textId="77777777" w:rsidR="00B27586" w:rsidRPr="000319EF" w:rsidRDefault="0011737C" w:rsidP="000319EF">
          <w:pPr>
            <w:tabs>
              <w:tab w:val="left" w:pos="7663"/>
            </w:tabs>
            <w:bidi w:val="0"/>
            <w:rPr>
              <w:rFonts w:asciiTheme="majorHAnsi" w:eastAsiaTheme="majorEastAsia" w:hAnsiTheme="majorHAnsi" w:cs="Al Qabas Bold"/>
              <w:b/>
              <w:bCs/>
              <w:color w:val="276E8B" w:themeColor="accent1" w:themeShade="BF"/>
              <w:spacing w:val="20"/>
              <w:sz w:val="24"/>
              <w:szCs w:val="24"/>
            </w:rPr>
          </w:pPr>
          <w:r w:rsidRPr="000319EF">
            <w:rPr>
              <w:rFonts w:asciiTheme="majorHAnsi" w:eastAsiaTheme="majorEastAsia" w:hAnsiTheme="majorHAnsi" w:cs="Al Qabas Bold"/>
              <w:b/>
              <w:bCs/>
              <w:color w:val="276E8B" w:themeColor="accent1" w:themeShade="BF"/>
              <w:spacing w:val="20"/>
              <w:sz w:val="24"/>
              <w:szCs w:val="24"/>
            </w:rPr>
            <w:t>2-</w:t>
          </w:r>
          <w:r w:rsidR="00B27586" w:rsidRPr="000319EF">
            <w:rPr>
              <w:rFonts w:asciiTheme="majorHAnsi" w:eastAsiaTheme="majorEastAsia" w:hAnsiTheme="majorHAnsi" w:cs="Al Qabas Bold"/>
              <w:b/>
              <w:bCs/>
              <w:color w:val="276E8B" w:themeColor="accent1" w:themeShade="BF"/>
              <w:spacing w:val="20"/>
              <w:sz w:val="24"/>
              <w:szCs w:val="24"/>
            </w:rPr>
            <w:t xml:space="preserve"> Data </w:t>
          </w:r>
          <w:r w:rsidR="000319EF" w:rsidRPr="000319EF">
            <w:rPr>
              <w:rFonts w:asciiTheme="majorHAnsi" w:eastAsiaTheme="majorEastAsia" w:hAnsiTheme="majorHAnsi" w:cs="Al Qabas Bold"/>
              <w:b/>
              <w:bCs/>
              <w:color w:val="276E8B" w:themeColor="accent1" w:themeShade="BF"/>
              <w:spacing w:val="20"/>
              <w:sz w:val="24"/>
              <w:szCs w:val="24"/>
            </w:rPr>
            <w:t>C</w:t>
          </w:r>
          <w:r w:rsidR="00B27586" w:rsidRPr="000319EF">
            <w:rPr>
              <w:rFonts w:asciiTheme="majorHAnsi" w:eastAsiaTheme="majorEastAsia" w:hAnsiTheme="majorHAnsi" w:cs="Al Qabas Bold"/>
              <w:b/>
              <w:bCs/>
              <w:color w:val="276E8B" w:themeColor="accent1" w:themeShade="BF"/>
              <w:spacing w:val="20"/>
              <w:sz w:val="24"/>
              <w:szCs w:val="24"/>
            </w:rPr>
            <w:t xml:space="preserve">ollection </w:t>
          </w:r>
          <w:r w:rsidR="000319EF" w:rsidRPr="000319EF">
            <w:rPr>
              <w:rFonts w:asciiTheme="majorHAnsi" w:eastAsiaTheme="majorEastAsia" w:hAnsiTheme="majorHAnsi" w:cs="Al Qabas Bold"/>
              <w:b/>
              <w:bCs/>
              <w:color w:val="276E8B" w:themeColor="accent1" w:themeShade="BF"/>
              <w:spacing w:val="20"/>
              <w:sz w:val="24"/>
              <w:szCs w:val="24"/>
            </w:rPr>
            <w:t>M</w:t>
          </w:r>
          <w:r w:rsidR="00B27586" w:rsidRPr="000319EF">
            <w:rPr>
              <w:rFonts w:asciiTheme="majorHAnsi" w:eastAsiaTheme="majorEastAsia" w:hAnsiTheme="majorHAnsi" w:cs="Al Qabas Bold"/>
              <w:b/>
              <w:bCs/>
              <w:color w:val="276E8B" w:themeColor="accent1" w:themeShade="BF"/>
              <w:spacing w:val="20"/>
              <w:sz w:val="24"/>
              <w:szCs w:val="24"/>
            </w:rPr>
            <w:t>ethod:</w:t>
          </w:r>
        </w:p>
        <w:p w14:paraId="28A5714D" w14:textId="77777777" w:rsidR="00B27586" w:rsidRPr="00B27586" w:rsidRDefault="00B27586" w:rsidP="006B6823">
          <w:pPr>
            <w:tabs>
              <w:tab w:val="left" w:pos="7663"/>
            </w:tabs>
            <w:bidi w:val="0"/>
            <w:rPr>
              <w:rFonts w:asciiTheme="majorHAnsi" w:eastAsiaTheme="majorEastAsia" w:hAnsiTheme="majorHAnsi" w:cs="Al Qabas Bold"/>
              <w:color w:val="276E8B" w:themeColor="accent1" w:themeShade="BF"/>
              <w:spacing w:val="20"/>
              <w:sz w:val="24"/>
              <w:szCs w:val="24"/>
            </w:rPr>
          </w:pPr>
          <w:r w:rsidRPr="00B27586">
            <w:rPr>
              <w:rFonts w:asciiTheme="majorHAnsi" w:eastAsiaTheme="majorEastAsia" w:hAnsiTheme="majorHAnsi" w:cs="Al Qabas Bold"/>
              <w:color w:val="276E8B" w:themeColor="accent1" w:themeShade="BF"/>
              <w:spacing w:val="20"/>
              <w:sz w:val="24"/>
              <w:szCs w:val="24"/>
            </w:rPr>
            <w:t xml:space="preserve">Data acquisition requires questionnaires </w:t>
          </w:r>
          <w:r w:rsidR="0011737C">
            <w:rPr>
              <w:rFonts w:asciiTheme="majorHAnsi" w:eastAsiaTheme="majorEastAsia" w:hAnsiTheme="majorHAnsi" w:cs="Al Qabas Bold"/>
              <w:color w:val="276E8B" w:themeColor="accent1" w:themeShade="BF"/>
              <w:spacing w:val="20"/>
              <w:sz w:val="24"/>
              <w:szCs w:val="24"/>
            </w:rPr>
            <w:t xml:space="preserve">by which data is collected </w:t>
          </w:r>
          <w:r w:rsidRPr="00B27586">
            <w:rPr>
              <w:rFonts w:asciiTheme="majorHAnsi" w:eastAsiaTheme="majorEastAsia" w:hAnsiTheme="majorHAnsi" w:cs="Al Qabas Bold"/>
              <w:color w:val="276E8B" w:themeColor="accent1" w:themeShade="BF"/>
              <w:spacing w:val="20"/>
              <w:sz w:val="24"/>
              <w:szCs w:val="24"/>
            </w:rPr>
            <w:t xml:space="preserve">through personal interviews with product dealers and filling in the data in the form. </w:t>
          </w:r>
          <w:r w:rsidR="0011737C">
            <w:rPr>
              <w:rFonts w:asciiTheme="majorHAnsi" w:eastAsiaTheme="majorEastAsia" w:hAnsiTheme="majorHAnsi" w:cs="Al Qabas Bold"/>
              <w:color w:val="276E8B" w:themeColor="accent1" w:themeShade="BF"/>
              <w:spacing w:val="20"/>
              <w:sz w:val="24"/>
              <w:szCs w:val="24"/>
            </w:rPr>
            <w:t>A</w:t>
          </w:r>
          <w:r w:rsidRPr="00B27586">
            <w:rPr>
              <w:rFonts w:asciiTheme="majorHAnsi" w:eastAsiaTheme="majorEastAsia" w:hAnsiTheme="majorHAnsi" w:cs="Al Qabas Bold"/>
              <w:color w:val="276E8B" w:themeColor="accent1" w:themeShade="BF"/>
              <w:spacing w:val="20"/>
              <w:sz w:val="24"/>
              <w:szCs w:val="24"/>
            </w:rPr>
            <w:t xml:space="preserve"> survey form is designed for each target group to meet the objectives of the study. These forms will be tested on a group of experimental samples before </w:t>
          </w:r>
          <w:r w:rsidR="00AC5BB2">
            <w:rPr>
              <w:rFonts w:asciiTheme="majorHAnsi" w:eastAsiaTheme="majorEastAsia" w:hAnsiTheme="majorHAnsi" w:cs="Al Qabas Bold"/>
              <w:color w:val="276E8B" w:themeColor="accent1" w:themeShade="BF"/>
              <w:spacing w:val="20"/>
              <w:sz w:val="24"/>
              <w:szCs w:val="24"/>
            </w:rPr>
            <w:t>the f</w:t>
          </w:r>
          <w:r w:rsidRPr="00B27586">
            <w:rPr>
              <w:rFonts w:asciiTheme="majorHAnsi" w:eastAsiaTheme="majorEastAsia" w:hAnsiTheme="majorHAnsi" w:cs="Al Qabas Bold"/>
              <w:color w:val="276E8B" w:themeColor="accent1" w:themeShade="BF"/>
              <w:spacing w:val="20"/>
              <w:sz w:val="24"/>
              <w:szCs w:val="24"/>
            </w:rPr>
            <w:t xml:space="preserve">inal data collection from the </w:t>
          </w:r>
          <w:r w:rsidR="006B6823" w:rsidRPr="006B6823">
            <w:rPr>
              <w:rFonts w:asciiTheme="majorHAnsi" w:eastAsiaTheme="majorEastAsia" w:hAnsiTheme="majorHAnsi" w:cs="Al Qabas Bold"/>
              <w:color w:val="276E8B" w:themeColor="accent1" w:themeShade="BF"/>
              <w:spacing w:val="20"/>
              <w:sz w:val="24"/>
              <w:szCs w:val="24"/>
            </w:rPr>
            <w:t>community</w:t>
          </w:r>
          <w:r w:rsidR="00AC5BB2" w:rsidRPr="00B27586">
            <w:rPr>
              <w:rFonts w:asciiTheme="majorHAnsi" w:eastAsiaTheme="majorEastAsia" w:hAnsiTheme="majorHAnsi" w:cs="Al Qabas Bold"/>
              <w:color w:val="276E8B" w:themeColor="accent1" w:themeShade="BF"/>
              <w:spacing w:val="20"/>
              <w:sz w:val="24"/>
              <w:szCs w:val="24"/>
            </w:rPr>
            <w:t xml:space="preserve"> </w:t>
          </w:r>
          <w:r w:rsidR="00AC5BB2">
            <w:rPr>
              <w:rFonts w:asciiTheme="majorHAnsi" w:eastAsiaTheme="majorEastAsia" w:hAnsiTheme="majorHAnsi" w:cs="Al Qabas Bold"/>
              <w:color w:val="276E8B" w:themeColor="accent1" w:themeShade="BF"/>
              <w:spacing w:val="20"/>
              <w:sz w:val="24"/>
              <w:szCs w:val="24"/>
            </w:rPr>
            <w:t xml:space="preserve">of the </w:t>
          </w:r>
          <w:r w:rsidRPr="00B27586">
            <w:rPr>
              <w:rFonts w:asciiTheme="majorHAnsi" w:eastAsiaTheme="majorEastAsia" w:hAnsiTheme="majorHAnsi" w:cs="Al Qabas Bold"/>
              <w:color w:val="276E8B" w:themeColor="accent1" w:themeShade="BF"/>
              <w:spacing w:val="20"/>
              <w:sz w:val="24"/>
              <w:szCs w:val="24"/>
            </w:rPr>
            <w:t>study.</w:t>
          </w:r>
        </w:p>
        <w:p w14:paraId="6DF86139" w14:textId="77777777" w:rsidR="00B27586" w:rsidRPr="00B27586" w:rsidRDefault="00B27586" w:rsidP="00B27586">
          <w:pPr>
            <w:tabs>
              <w:tab w:val="left" w:pos="7663"/>
            </w:tabs>
            <w:bidi w:val="0"/>
            <w:rPr>
              <w:rFonts w:asciiTheme="majorHAnsi" w:eastAsiaTheme="majorEastAsia" w:hAnsiTheme="majorHAnsi" w:cs="Al Qabas Bold"/>
              <w:color w:val="276E8B" w:themeColor="accent1" w:themeShade="BF"/>
              <w:spacing w:val="20"/>
              <w:sz w:val="24"/>
              <w:szCs w:val="24"/>
              <w:rtl/>
            </w:rPr>
          </w:pPr>
          <w:r w:rsidRPr="00B27586">
            <w:rPr>
              <w:rFonts w:asciiTheme="majorHAnsi" w:eastAsiaTheme="majorEastAsia" w:hAnsiTheme="majorHAnsi" w:cs="Al Qabas Bold"/>
              <w:color w:val="276E8B" w:themeColor="accent1" w:themeShade="BF"/>
              <w:spacing w:val="20"/>
              <w:sz w:val="24"/>
              <w:szCs w:val="24"/>
            </w:rPr>
            <w:t xml:space="preserve"> </w:t>
          </w:r>
        </w:p>
        <w:p w14:paraId="6CB6C822" w14:textId="77777777" w:rsidR="00B27586" w:rsidRPr="000319EF" w:rsidRDefault="000319EF" w:rsidP="000319EF">
          <w:pPr>
            <w:tabs>
              <w:tab w:val="left" w:pos="7663"/>
            </w:tabs>
            <w:bidi w:val="0"/>
            <w:rPr>
              <w:rFonts w:asciiTheme="majorHAnsi" w:eastAsiaTheme="majorEastAsia" w:hAnsiTheme="majorHAnsi" w:cs="Al Qabas Bold"/>
              <w:b/>
              <w:bCs/>
              <w:color w:val="276E8B" w:themeColor="accent1" w:themeShade="BF"/>
              <w:spacing w:val="20"/>
              <w:sz w:val="24"/>
              <w:szCs w:val="24"/>
            </w:rPr>
          </w:pPr>
          <w:r w:rsidRPr="000319EF">
            <w:rPr>
              <w:rFonts w:asciiTheme="majorHAnsi" w:eastAsiaTheme="majorEastAsia" w:hAnsiTheme="majorHAnsi" w:cs="Al Qabas Bold"/>
              <w:b/>
              <w:bCs/>
              <w:color w:val="276E8B" w:themeColor="accent1" w:themeShade="BF"/>
              <w:spacing w:val="20"/>
              <w:sz w:val="24"/>
              <w:szCs w:val="24"/>
            </w:rPr>
            <w:t>3</w:t>
          </w:r>
          <w:r w:rsidR="00B27586" w:rsidRPr="000319EF">
            <w:rPr>
              <w:rFonts w:asciiTheme="majorHAnsi" w:eastAsiaTheme="majorEastAsia" w:hAnsiTheme="majorHAnsi" w:cs="Al Qabas Bold"/>
              <w:b/>
              <w:bCs/>
              <w:color w:val="276E8B" w:themeColor="accent1" w:themeShade="BF"/>
              <w:spacing w:val="20"/>
              <w:sz w:val="24"/>
              <w:szCs w:val="24"/>
            </w:rPr>
            <w:t xml:space="preserve">. Data Collection </w:t>
          </w:r>
          <w:r w:rsidRPr="000319EF">
            <w:rPr>
              <w:rFonts w:asciiTheme="majorHAnsi" w:eastAsiaTheme="majorEastAsia" w:hAnsiTheme="majorHAnsi" w:cs="Al Qabas Bold"/>
              <w:b/>
              <w:bCs/>
              <w:color w:val="276E8B" w:themeColor="accent1" w:themeShade="BF"/>
              <w:spacing w:val="20"/>
              <w:sz w:val="24"/>
              <w:szCs w:val="24"/>
            </w:rPr>
            <w:t>Process</w:t>
          </w:r>
          <w:r w:rsidR="00B27586" w:rsidRPr="000319EF">
            <w:rPr>
              <w:rFonts w:asciiTheme="majorHAnsi" w:eastAsiaTheme="majorEastAsia" w:hAnsiTheme="majorHAnsi" w:cs="Al Qabas Bold"/>
              <w:b/>
              <w:bCs/>
              <w:color w:val="276E8B" w:themeColor="accent1" w:themeShade="BF"/>
              <w:spacing w:val="20"/>
              <w:sz w:val="24"/>
              <w:szCs w:val="24"/>
            </w:rPr>
            <w:t>:</w:t>
          </w:r>
        </w:p>
        <w:p w14:paraId="3B28A714" w14:textId="77777777" w:rsidR="00B27586" w:rsidRPr="00B27586" w:rsidRDefault="00B27586" w:rsidP="000319EF">
          <w:pPr>
            <w:tabs>
              <w:tab w:val="left" w:pos="7663"/>
            </w:tabs>
            <w:bidi w:val="0"/>
            <w:rPr>
              <w:rFonts w:asciiTheme="majorHAnsi" w:eastAsiaTheme="majorEastAsia" w:hAnsiTheme="majorHAnsi" w:cs="Al Qabas Bold"/>
              <w:color w:val="276E8B" w:themeColor="accent1" w:themeShade="BF"/>
              <w:spacing w:val="20"/>
              <w:sz w:val="24"/>
              <w:szCs w:val="24"/>
            </w:rPr>
          </w:pPr>
          <w:r w:rsidRPr="00B27586">
            <w:rPr>
              <w:rFonts w:asciiTheme="majorHAnsi" w:eastAsiaTheme="majorEastAsia" w:hAnsiTheme="majorHAnsi" w:cs="Al Qabas Bold"/>
              <w:color w:val="276E8B" w:themeColor="accent1" w:themeShade="BF"/>
              <w:spacing w:val="20"/>
              <w:sz w:val="24"/>
              <w:szCs w:val="24"/>
            </w:rPr>
            <w:t>The process of collecting data from the target communities of the study</w:t>
          </w:r>
          <w:r w:rsidR="000319EF">
            <w:rPr>
              <w:rFonts w:asciiTheme="majorHAnsi" w:eastAsiaTheme="majorEastAsia" w:hAnsiTheme="majorHAnsi" w:cs="Al Qabas Bold"/>
              <w:color w:val="276E8B" w:themeColor="accent1" w:themeShade="BF"/>
              <w:spacing w:val="20"/>
              <w:sz w:val="24"/>
              <w:szCs w:val="24"/>
            </w:rPr>
            <w:t xml:space="preserve"> should be conducted by</w:t>
          </w:r>
          <w:r w:rsidRPr="00B27586">
            <w:rPr>
              <w:rFonts w:asciiTheme="majorHAnsi" w:eastAsiaTheme="majorEastAsia" w:hAnsiTheme="majorHAnsi" w:cs="Al Qabas Bold"/>
              <w:color w:val="276E8B" w:themeColor="accent1" w:themeShade="BF"/>
              <w:spacing w:val="20"/>
              <w:sz w:val="24"/>
              <w:szCs w:val="24"/>
            </w:rPr>
            <w:t xml:space="preserve"> using a cadre of men and women to ensure the </w:t>
          </w:r>
          <w:r w:rsidR="000319EF">
            <w:rPr>
              <w:rFonts w:asciiTheme="majorHAnsi" w:eastAsiaTheme="majorEastAsia" w:hAnsiTheme="majorHAnsi" w:cs="Al Qabas Bold"/>
              <w:color w:val="276E8B" w:themeColor="accent1" w:themeShade="BF"/>
              <w:spacing w:val="20"/>
              <w:sz w:val="24"/>
              <w:szCs w:val="24"/>
            </w:rPr>
            <w:t xml:space="preserve">desired </w:t>
          </w:r>
          <w:r w:rsidRPr="00B27586">
            <w:rPr>
              <w:rFonts w:asciiTheme="majorHAnsi" w:eastAsiaTheme="majorEastAsia" w:hAnsiTheme="majorHAnsi" w:cs="Al Qabas Bold"/>
              <w:color w:val="276E8B" w:themeColor="accent1" w:themeShade="BF"/>
              <w:spacing w:val="20"/>
              <w:sz w:val="24"/>
              <w:szCs w:val="24"/>
            </w:rPr>
            <w:t xml:space="preserve">interaction </w:t>
          </w:r>
          <w:r w:rsidR="000319EF">
            <w:rPr>
              <w:rFonts w:asciiTheme="majorHAnsi" w:eastAsiaTheme="majorEastAsia" w:hAnsiTheme="majorHAnsi" w:cs="Al Qabas Bold"/>
              <w:color w:val="276E8B" w:themeColor="accent1" w:themeShade="BF"/>
              <w:spacing w:val="20"/>
              <w:sz w:val="24"/>
              <w:szCs w:val="24"/>
            </w:rPr>
            <w:t xml:space="preserve">from </w:t>
          </w:r>
          <w:r w:rsidRPr="00B27586">
            <w:rPr>
              <w:rFonts w:asciiTheme="majorHAnsi" w:eastAsiaTheme="majorEastAsia" w:hAnsiTheme="majorHAnsi" w:cs="Al Qabas Bold"/>
              <w:color w:val="276E8B" w:themeColor="accent1" w:themeShade="BF"/>
              <w:spacing w:val="20"/>
              <w:sz w:val="24"/>
              <w:szCs w:val="24"/>
            </w:rPr>
            <w:t>the respondent</w:t>
          </w:r>
          <w:r w:rsidR="000319EF">
            <w:rPr>
              <w:rFonts w:asciiTheme="majorHAnsi" w:eastAsiaTheme="majorEastAsia" w:hAnsiTheme="majorHAnsi" w:cs="Al Qabas Bold"/>
              <w:color w:val="276E8B" w:themeColor="accent1" w:themeShade="BF"/>
              <w:spacing w:val="20"/>
              <w:sz w:val="24"/>
              <w:szCs w:val="24"/>
            </w:rPr>
            <w:t xml:space="preserve">s, and achieve </w:t>
          </w:r>
          <w:r w:rsidRPr="00B27586">
            <w:rPr>
              <w:rFonts w:asciiTheme="majorHAnsi" w:eastAsiaTheme="majorEastAsia" w:hAnsiTheme="majorHAnsi" w:cs="Al Qabas Bold"/>
              <w:color w:val="276E8B" w:themeColor="accent1" w:themeShade="BF"/>
              <w:spacing w:val="20"/>
              <w:sz w:val="24"/>
              <w:szCs w:val="24"/>
            </w:rPr>
            <w:t>the objectives of the research.</w:t>
          </w:r>
        </w:p>
        <w:p w14:paraId="219E854E" w14:textId="77777777" w:rsidR="00B27586" w:rsidRPr="000319EF" w:rsidRDefault="000319EF" w:rsidP="006B6823">
          <w:pPr>
            <w:tabs>
              <w:tab w:val="left" w:pos="7663"/>
            </w:tabs>
            <w:bidi w:val="0"/>
            <w:rPr>
              <w:rFonts w:asciiTheme="majorHAnsi" w:eastAsiaTheme="majorEastAsia" w:hAnsiTheme="majorHAnsi" w:cs="Al Qabas Bold"/>
              <w:b/>
              <w:bCs/>
              <w:color w:val="276E8B" w:themeColor="accent1" w:themeShade="BF"/>
              <w:spacing w:val="20"/>
              <w:sz w:val="24"/>
              <w:szCs w:val="24"/>
            </w:rPr>
          </w:pPr>
          <w:r w:rsidRPr="000319EF">
            <w:rPr>
              <w:rFonts w:asciiTheme="majorHAnsi" w:eastAsiaTheme="majorEastAsia" w:hAnsiTheme="majorHAnsi" w:cs="Al Qabas Bold"/>
              <w:b/>
              <w:bCs/>
              <w:color w:val="276E8B" w:themeColor="accent1" w:themeShade="BF"/>
              <w:spacing w:val="20"/>
              <w:sz w:val="24"/>
              <w:szCs w:val="24"/>
            </w:rPr>
            <w:t>4</w:t>
          </w:r>
          <w:r w:rsidR="00B27586" w:rsidRPr="000319EF">
            <w:rPr>
              <w:rFonts w:asciiTheme="majorHAnsi" w:eastAsiaTheme="majorEastAsia" w:hAnsiTheme="majorHAnsi" w:cs="Al Qabas Bold"/>
              <w:b/>
              <w:bCs/>
              <w:color w:val="276E8B" w:themeColor="accent1" w:themeShade="BF"/>
              <w:spacing w:val="20"/>
              <w:sz w:val="24"/>
              <w:szCs w:val="24"/>
            </w:rPr>
            <w:t xml:space="preserve">. Study </w:t>
          </w:r>
          <w:r w:rsidR="006B6823">
            <w:rPr>
              <w:rFonts w:asciiTheme="majorHAnsi" w:eastAsiaTheme="majorEastAsia" w:hAnsiTheme="majorHAnsi" w:cs="Al Qabas Bold"/>
              <w:b/>
              <w:bCs/>
              <w:color w:val="276E8B" w:themeColor="accent1" w:themeShade="BF"/>
              <w:spacing w:val="20"/>
              <w:sz w:val="24"/>
              <w:szCs w:val="24"/>
            </w:rPr>
            <w:t>C</w:t>
          </w:r>
          <w:r w:rsidR="006B6823" w:rsidRPr="006B6823">
            <w:rPr>
              <w:rFonts w:asciiTheme="majorHAnsi" w:eastAsiaTheme="majorEastAsia" w:hAnsiTheme="majorHAnsi" w:cs="Al Qabas Bold"/>
              <w:b/>
              <w:bCs/>
              <w:color w:val="276E8B" w:themeColor="accent1" w:themeShade="BF"/>
              <w:spacing w:val="20"/>
              <w:sz w:val="24"/>
              <w:szCs w:val="24"/>
            </w:rPr>
            <w:t>ommunity</w:t>
          </w:r>
          <w:r w:rsidR="00B27586" w:rsidRPr="000319EF">
            <w:rPr>
              <w:rFonts w:asciiTheme="majorHAnsi" w:eastAsiaTheme="majorEastAsia" w:hAnsiTheme="majorHAnsi" w:cs="Al Qabas Bold"/>
              <w:b/>
              <w:bCs/>
              <w:color w:val="276E8B" w:themeColor="accent1" w:themeShade="BF"/>
              <w:spacing w:val="20"/>
              <w:sz w:val="24"/>
              <w:szCs w:val="24"/>
            </w:rPr>
            <w:t>:</w:t>
          </w:r>
        </w:p>
        <w:p w14:paraId="596CCF69" w14:textId="77777777" w:rsidR="00B27586" w:rsidRPr="00B27586" w:rsidRDefault="000319EF" w:rsidP="00B27586">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lastRenderedPageBreak/>
            <w:t>- Points of sale (wholesale/retail /supermarkets /</w:t>
          </w:r>
          <w:r w:rsidR="00B27586" w:rsidRPr="00B27586">
            <w:rPr>
              <w:rFonts w:asciiTheme="majorHAnsi" w:eastAsiaTheme="majorEastAsia" w:hAnsiTheme="majorHAnsi" w:cs="Al Qabas Bold"/>
              <w:color w:val="276E8B" w:themeColor="accent1" w:themeShade="BF"/>
              <w:spacing w:val="20"/>
              <w:sz w:val="24"/>
              <w:szCs w:val="24"/>
            </w:rPr>
            <w:t>pharmaci</w:t>
          </w:r>
          <w:r>
            <w:rPr>
              <w:rFonts w:asciiTheme="majorHAnsi" w:eastAsiaTheme="majorEastAsia" w:hAnsiTheme="majorHAnsi" w:cs="Al Qabas Bold"/>
              <w:color w:val="276E8B" w:themeColor="accent1" w:themeShade="BF"/>
              <w:spacing w:val="20"/>
              <w:sz w:val="24"/>
              <w:szCs w:val="24"/>
            </w:rPr>
            <w:t>es /</w:t>
          </w:r>
          <w:r w:rsidR="00B27586" w:rsidRPr="00B27586">
            <w:rPr>
              <w:rFonts w:asciiTheme="majorHAnsi" w:eastAsiaTheme="majorEastAsia" w:hAnsiTheme="majorHAnsi" w:cs="Al Qabas Bold"/>
              <w:color w:val="276E8B" w:themeColor="accent1" w:themeShade="BF"/>
              <w:spacing w:val="20"/>
              <w:sz w:val="24"/>
              <w:szCs w:val="24"/>
            </w:rPr>
            <w:t>specialized stores)</w:t>
          </w:r>
        </w:p>
        <w:p w14:paraId="3E5DD353" w14:textId="77777777" w:rsidR="00B27586" w:rsidRPr="00B27586" w:rsidRDefault="000319EF" w:rsidP="00B27586">
          <w:pPr>
            <w:tabs>
              <w:tab w:val="left" w:pos="7663"/>
            </w:tabs>
            <w:bidi w:val="0"/>
            <w:rPr>
              <w:rFonts w:asciiTheme="majorHAnsi" w:eastAsiaTheme="majorEastAsia" w:hAnsiTheme="majorHAnsi" w:cs="Al Qabas Bold"/>
              <w:color w:val="276E8B" w:themeColor="accent1" w:themeShade="BF"/>
              <w:spacing w:val="20"/>
              <w:sz w:val="24"/>
              <w:szCs w:val="24"/>
            </w:rPr>
          </w:pPr>
          <w:r>
            <w:rPr>
              <w:rFonts w:asciiTheme="majorHAnsi" w:eastAsiaTheme="majorEastAsia" w:hAnsiTheme="majorHAnsi" w:cs="Al Qabas Bold"/>
              <w:color w:val="276E8B" w:themeColor="accent1" w:themeShade="BF"/>
              <w:spacing w:val="20"/>
              <w:sz w:val="24"/>
              <w:szCs w:val="24"/>
            </w:rPr>
            <w:t xml:space="preserve">- </w:t>
          </w:r>
          <w:r w:rsidR="00B27586" w:rsidRPr="00B27586">
            <w:rPr>
              <w:rFonts w:asciiTheme="majorHAnsi" w:eastAsiaTheme="majorEastAsia" w:hAnsiTheme="majorHAnsi" w:cs="Al Qabas Bold"/>
              <w:color w:val="276E8B" w:themeColor="accent1" w:themeShade="BF"/>
              <w:spacing w:val="20"/>
              <w:sz w:val="24"/>
              <w:szCs w:val="24"/>
            </w:rPr>
            <w:t>The final consumer (housewives, for example).</w:t>
          </w:r>
        </w:p>
        <w:p w14:paraId="3080EB5F" w14:textId="77777777" w:rsidR="006B6823" w:rsidRDefault="00B27586" w:rsidP="006B6823">
          <w:pPr>
            <w:tabs>
              <w:tab w:val="left" w:pos="7663"/>
            </w:tabs>
            <w:bidi w:val="0"/>
            <w:rPr>
              <w:rFonts w:asciiTheme="majorHAnsi" w:eastAsiaTheme="majorEastAsia" w:hAnsiTheme="majorHAnsi" w:cs="Al Qabas Bold"/>
              <w:color w:val="276E8B" w:themeColor="accent1" w:themeShade="BF"/>
              <w:spacing w:val="20"/>
              <w:sz w:val="24"/>
              <w:szCs w:val="24"/>
            </w:rPr>
          </w:pPr>
          <w:r w:rsidRPr="00B27586">
            <w:rPr>
              <w:rFonts w:asciiTheme="majorHAnsi" w:eastAsiaTheme="majorEastAsia" w:hAnsiTheme="majorHAnsi" w:cs="Al Qabas Bold"/>
              <w:color w:val="276E8B" w:themeColor="accent1" w:themeShade="BF"/>
              <w:spacing w:val="20"/>
              <w:sz w:val="24"/>
              <w:szCs w:val="24"/>
            </w:rPr>
            <w:t xml:space="preserve"> </w:t>
          </w:r>
        </w:p>
        <w:p w14:paraId="5CD27BA5" w14:textId="77777777" w:rsidR="00B27586" w:rsidRPr="006B6823" w:rsidRDefault="000319EF" w:rsidP="006B6823">
          <w:pPr>
            <w:tabs>
              <w:tab w:val="left" w:pos="7663"/>
            </w:tabs>
            <w:bidi w:val="0"/>
            <w:rPr>
              <w:rFonts w:asciiTheme="majorHAnsi" w:eastAsiaTheme="majorEastAsia" w:hAnsiTheme="majorHAnsi" w:cs="Al Qabas Bold"/>
              <w:b/>
              <w:bCs/>
              <w:color w:val="276E8B" w:themeColor="accent1" w:themeShade="BF"/>
              <w:spacing w:val="20"/>
              <w:sz w:val="24"/>
              <w:szCs w:val="24"/>
            </w:rPr>
          </w:pPr>
          <w:r w:rsidRPr="006B6823">
            <w:rPr>
              <w:rFonts w:asciiTheme="majorHAnsi" w:eastAsiaTheme="majorEastAsia" w:hAnsiTheme="majorHAnsi" w:cs="Al Qabas Bold"/>
              <w:b/>
              <w:bCs/>
              <w:color w:val="276E8B" w:themeColor="accent1" w:themeShade="BF"/>
              <w:spacing w:val="20"/>
              <w:sz w:val="24"/>
              <w:szCs w:val="24"/>
            </w:rPr>
            <w:t>5</w:t>
          </w:r>
          <w:r w:rsidR="00B27586" w:rsidRPr="006B6823">
            <w:rPr>
              <w:rFonts w:asciiTheme="majorHAnsi" w:eastAsiaTheme="majorEastAsia" w:hAnsiTheme="majorHAnsi" w:cs="Al Qabas Bold"/>
              <w:b/>
              <w:bCs/>
              <w:color w:val="276E8B" w:themeColor="accent1" w:themeShade="BF"/>
              <w:spacing w:val="20"/>
              <w:sz w:val="24"/>
              <w:szCs w:val="24"/>
            </w:rPr>
            <w:t xml:space="preserve">. </w:t>
          </w:r>
          <w:r w:rsidRPr="006B6823">
            <w:rPr>
              <w:rFonts w:asciiTheme="majorHAnsi" w:eastAsiaTheme="majorEastAsia" w:hAnsiTheme="majorHAnsi" w:cs="Al Qabas Bold"/>
              <w:b/>
              <w:bCs/>
              <w:color w:val="276E8B" w:themeColor="accent1" w:themeShade="BF"/>
              <w:spacing w:val="20"/>
              <w:sz w:val="24"/>
              <w:szCs w:val="24"/>
            </w:rPr>
            <w:t xml:space="preserve">Design of the </w:t>
          </w:r>
          <w:r w:rsidR="006B6823">
            <w:rPr>
              <w:rFonts w:asciiTheme="majorHAnsi" w:eastAsiaTheme="majorEastAsia" w:hAnsiTheme="majorHAnsi" w:cs="Al Qabas Bold"/>
              <w:b/>
              <w:bCs/>
              <w:color w:val="276E8B" w:themeColor="accent1" w:themeShade="BF"/>
              <w:spacing w:val="20"/>
              <w:sz w:val="24"/>
              <w:szCs w:val="24"/>
            </w:rPr>
            <w:t>S</w:t>
          </w:r>
          <w:r w:rsidR="00B27586" w:rsidRPr="006B6823">
            <w:rPr>
              <w:rFonts w:asciiTheme="majorHAnsi" w:eastAsiaTheme="majorEastAsia" w:hAnsiTheme="majorHAnsi" w:cs="Al Qabas Bold"/>
              <w:b/>
              <w:bCs/>
              <w:color w:val="276E8B" w:themeColor="accent1" w:themeShade="BF"/>
              <w:spacing w:val="20"/>
              <w:sz w:val="24"/>
              <w:szCs w:val="24"/>
            </w:rPr>
            <w:t>ample:</w:t>
          </w:r>
        </w:p>
        <w:p w14:paraId="11DE4482" w14:textId="77777777" w:rsidR="00B27586" w:rsidRPr="00B27586" w:rsidRDefault="00B27586" w:rsidP="00B27586">
          <w:pPr>
            <w:tabs>
              <w:tab w:val="left" w:pos="7663"/>
            </w:tabs>
            <w:bidi w:val="0"/>
            <w:rPr>
              <w:rFonts w:asciiTheme="majorHAnsi" w:eastAsiaTheme="majorEastAsia" w:hAnsiTheme="majorHAnsi" w:cs="Al Qabas Bold"/>
              <w:color w:val="276E8B" w:themeColor="accent1" w:themeShade="BF"/>
              <w:spacing w:val="20"/>
              <w:sz w:val="24"/>
              <w:szCs w:val="24"/>
              <w:lang w:val="en-US"/>
            </w:rPr>
          </w:pPr>
          <w:r w:rsidRPr="00B27586">
            <w:rPr>
              <w:rFonts w:asciiTheme="majorHAnsi" w:eastAsiaTheme="majorEastAsia" w:hAnsiTheme="majorHAnsi" w:cs="Al Qabas Bold"/>
              <w:color w:val="276E8B" w:themeColor="accent1" w:themeShade="BF"/>
              <w:spacing w:val="20"/>
              <w:sz w:val="24"/>
              <w:szCs w:val="24"/>
            </w:rPr>
            <w:t>Non-probability samples (facilitated by the researcher) will be used.</w:t>
          </w:r>
        </w:p>
        <w:p w14:paraId="16F6E15B" w14:textId="77777777" w:rsidR="006B6823" w:rsidRDefault="006B6823" w:rsidP="006B6823">
          <w:pPr>
            <w:tabs>
              <w:tab w:val="left" w:pos="7663"/>
            </w:tabs>
            <w:bidi w:val="0"/>
            <w:rPr>
              <w:rFonts w:asciiTheme="majorHAnsi" w:eastAsiaTheme="majorEastAsia" w:hAnsiTheme="majorHAnsi" w:cs="Al Qabas Bold"/>
              <w:b/>
              <w:bCs/>
              <w:color w:val="276E8B" w:themeColor="accent1" w:themeShade="BF"/>
              <w:spacing w:val="20"/>
              <w:sz w:val="24"/>
              <w:szCs w:val="24"/>
            </w:rPr>
          </w:pPr>
        </w:p>
        <w:p w14:paraId="18302765" w14:textId="77777777" w:rsidR="00FA2752" w:rsidRPr="006B6823" w:rsidRDefault="006B6823" w:rsidP="006B6823">
          <w:pPr>
            <w:tabs>
              <w:tab w:val="left" w:pos="7663"/>
            </w:tabs>
            <w:bidi w:val="0"/>
            <w:rPr>
              <w:rFonts w:asciiTheme="majorHAnsi" w:eastAsiaTheme="majorEastAsia" w:hAnsiTheme="majorHAnsi" w:cs="Al Qabas Bold"/>
              <w:b/>
              <w:bCs/>
              <w:color w:val="276E8B" w:themeColor="accent1" w:themeShade="BF"/>
              <w:spacing w:val="20"/>
              <w:sz w:val="24"/>
              <w:szCs w:val="24"/>
            </w:rPr>
          </w:pPr>
          <w:r w:rsidRPr="006B6823">
            <w:rPr>
              <w:rFonts w:asciiTheme="majorHAnsi" w:eastAsiaTheme="majorEastAsia" w:hAnsiTheme="majorHAnsi" w:cs="Al Qabas Bold"/>
              <w:b/>
              <w:bCs/>
              <w:color w:val="276E8B" w:themeColor="accent1" w:themeShade="BF"/>
              <w:spacing w:val="20"/>
              <w:sz w:val="24"/>
              <w:szCs w:val="24"/>
            </w:rPr>
            <w:t xml:space="preserve">6- </w:t>
          </w:r>
          <w:r w:rsidRPr="000319EF">
            <w:rPr>
              <w:rFonts w:asciiTheme="majorHAnsi" w:eastAsiaTheme="majorEastAsia" w:hAnsiTheme="majorHAnsi" w:cs="Al Qabas Bold"/>
              <w:b/>
              <w:bCs/>
              <w:color w:val="276E8B" w:themeColor="accent1" w:themeShade="BF"/>
              <w:spacing w:val="20"/>
              <w:sz w:val="24"/>
              <w:szCs w:val="24"/>
            </w:rPr>
            <w:t xml:space="preserve">Study </w:t>
          </w:r>
          <w:r>
            <w:rPr>
              <w:rFonts w:asciiTheme="majorHAnsi" w:eastAsiaTheme="majorEastAsia" w:hAnsiTheme="majorHAnsi" w:cs="Al Qabas Bold"/>
              <w:b/>
              <w:bCs/>
              <w:color w:val="276E8B" w:themeColor="accent1" w:themeShade="BF"/>
              <w:spacing w:val="20"/>
              <w:sz w:val="24"/>
              <w:szCs w:val="24"/>
            </w:rPr>
            <w:t>C</w:t>
          </w:r>
          <w:r w:rsidRPr="006B6823">
            <w:rPr>
              <w:rFonts w:asciiTheme="majorHAnsi" w:eastAsiaTheme="majorEastAsia" w:hAnsiTheme="majorHAnsi" w:cs="Al Qabas Bold"/>
              <w:b/>
              <w:bCs/>
              <w:color w:val="276E8B" w:themeColor="accent1" w:themeShade="BF"/>
              <w:spacing w:val="20"/>
              <w:sz w:val="24"/>
              <w:szCs w:val="24"/>
            </w:rPr>
            <w:t>ommunity</w:t>
          </w:r>
          <w:r>
            <w:rPr>
              <w:rFonts w:asciiTheme="majorHAnsi" w:eastAsiaTheme="majorEastAsia" w:hAnsiTheme="majorHAnsi" w:cs="Al Qabas Bold"/>
              <w:b/>
              <w:bCs/>
              <w:color w:val="276E8B" w:themeColor="accent1" w:themeShade="BF"/>
              <w:spacing w:val="20"/>
              <w:sz w:val="24"/>
              <w:szCs w:val="24"/>
            </w:rPr>
            <w:t xml:space="preserve"> </w:t>
          </w:r>
          <w:r w:rsidRPr="006B6823">
            <w:rPr>
              <w:rFonts w:asciiTheme="majorHAnsi" w:eastAsiaTheme="majorEastAsia" w:hAnsiTheme="majorHAnsi" w:cs="Al Qabas Bold"/>
              <w:b/>
              <w:bCs/>
              <w:color w:val="276E8B" w:themeColor="accent1" w:themeShade="BF"/>
              <w:spacing w:val="20"/>
              <w:sz w:val="24"/>
              <w:szCs w:val="24"/>
            </w:rPr>
            <w:t>Classification</w:t>
          </w:r>
        </w:p>
        <w:p w14:paraId="0A63FE2C" w14:textId="77777777" w:rsidR="00FA2752" w:rsidRPr="006B6823" w:rsidRDefault="006B6823" w:rsidP="006B6823">
          <w:pPr>
            <w:tabs>
              <w:tab w:val="left" w:pos="7663"/>
            </w:tabs>
            <w:bidi w:val="0"/>
            <w:rPr>
              <w:rFonts w:asciiTheme="majorHAnsi" w:eastAsiaTheme="majorEastAsia" w:hAnsiTheme="majorHAnsi" w:cs="Al Qabas Bold"/>
              <w:color w:val="276E8B" w:themeColor="accent1" w:themeShade="BF"/>
              <w:spacing w:val="20"/>
              <w:sz w:val="24"/>
              <w:szCs w:val="24"/>
              <w:rtl/>
            </w:rPr>
          </w:pPr>
          <w:r w:rsidRPr="006B6823">
            <w:rPr>
              <w:rFonts w:asciiTheme="majorHAnsi" w:eastAsiaTheme="majorEastAsia" w:hAnsiTheme="majorHAnsi" w:cs="Al Qabas Bold"/>
              <w:color w:val="276E8B" w:themeColor="accent1" w:themeShade="BF"/>
              <w:spacing w:val="20"/>
              <w:sz w:val="24"/>
              <w:szCs w:val="24"/>
            </w:rPr>
            <w:t>Sample size can be divided as follows:</w:t>
          </w:r>
        </w:p>
        <w:tbl>
          <w:tblPr>
            <w:tblStyle w:val="GridTable5Dark-Accent5"/>
            <w:tblW w:w="5083" w:type="pct"/>
            <w:tblInd w:w="15" w:type="dxa"/>
            <w:tblLook w:val="04A0" w:firstRow="1" w:lastRow="0" w:firstColumn="1" w:lastColumn="0" w:noHBand="0" w:noVBand="1"/>
          </w:tblPr>
          <w:tblGrid>
            <w:gridCol w:w="2003"/>
            <w:gridCol w:w="2004"/>
            <w:gridCol w:w="2004"/>
            <w:gridCol w:w="2004"/>
            <w:gridCol w:w="2004"/>
          </w:tblGrid>
          <w:tr w:rsidR="00FA2752" w:rsidRPr="00F075E6" w14:paraId="14A30F45" w14:textId="77777777" w:rsidTr="006B6823">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00" w:type="pct"/>
              </w:tcPr>
              <w:p w14:paraId="391AA577" w14:textId="77777777" w:rsidR="00FA2752" w:rsidRPr="00F075E6" w:rsidRDefault="006B6823" w:rsidP="00FE3624">
                <w:pPr>
                  <w:bidi w:val="0"/>
                  <w:rPr>
                    <w:rFonts w:cs="Al Qabas Light"/>
                    <w:rtl/>
                  </w:rPr>
                </w:pPr>
                <w:r>
                  <w:rPr>
                    <w:rFonts w:cs="Al Qabas Light"/>
                  </w:rPr>
                  <w:t>Areas</w:t>
                </w:r>
                <w:r w:rsidR="00FA2752" w:rsidRPr="00F075E6">
                  <w:rPr>
                    <w:rFonts w:cs="Al Qabas Light" w:hint="cs"/>
                    <w:rtl/>
                  </w:rPr>
                  <w:t xml:space="preserve"> </w:t>
                </w:r>
              </w:p>
            </w:tc>
            <w:tc>
              <w:tcPr>
                <w:tcW w:w="1000" w:type="pct"/>
              </w:tcPr>
              <w:p w14:paraId="4E4AAB02" w14:textId="77777777" w:rsidR="00FA2752" w:rsidRPr="00F075E6" w:rsidRDefault="006B6823" w:rsidP="006B6823">
                <w:pPr>
                  <w:bidi w:val="0"/>
                  <w:jc w:val="center"/>
                  <w:cnfStyle w:val="100000000000" w:firstRow="1" w:lastRow="0" w:firstColumn="0" w:lastColumn="0" w:oddVBand="0" w:evenVBand="0" w:oddHBand="0" w:evenHBand="0" w:firstRowFirstColumn="0" w:firstRowLastColumn="0" w:lastRowFirstColumn="0" w:lastRowLastColumn="0"/>
                  <w:rPr>
                    <w:rFonts w:cs="Al Qabas Light"/>
                    <w:rtl/>
                  </w:rPr>
                </w:pPr>
                <w:r w:rsidRPr="006B6823">
                  <w:rPr>
                    <w:rFonts w:cs="Al Qabas Light"/>
                  </w:rPr>
                  <w:t>Specialized Stores</w:t>
                </w:r>
              </w:p>
            </w:tc>
            <w:tc>
              <w:tcPr>
                <w:tcW w:w="1000" w:type="pct"/>
              </w:tcPr>
              <w:p w14:paraId="218F5155" w14:textId="77777777" w:rsidR="00FA2752" w:rsidRPr="00F075E6" w:rsidRDefault="006B6823" w:rsidP="006B6823">
                <w:pPr>
                  <w:bidi w:val="0"/>
                  <w:jc w:val="center"/>
                  <w:cnfStyle w:val="100000000000" w:firstRow="1" w:lastRow="0" w:firstColumn="0" w:lastColumn="0" w:oddVBand="0" w:evenVBand="0" w:oddHBand="0" w:evenHBand="0" w:firstRowFirstColumn="0" w:firstRowLastColumn="0" w:lastRowFirstColumn="0" w:lastRowLastColumn="0"/>
                  <w:rPr>
                    <w:rFonts w:cs="Al Qabas Light"/>
                    <w:rtl/>
                  </w:rPr>
                </w:pPr>
                <w:r w:rsidRPr="006B6823">
                  <w:rPr>
                    <w:rFonts w:cs="Al Qabas Light"/>
                  </w:rPr>
                  <w:t>Retail</w:t>
                </w:r>
              </w:p>
            </w:tc>
            <w:tc>
              <w:tcPr>
                <w:tcW w:w="1000" w:type="pct"/>
              </w:tcPr>
              <w:p w14:paraId="122FE90C" w14:textId="77777777" w:rsidR="00FA2752" w:rsidRPr="00F075E6" w:rsidRDefault="006B6823" w:rsidP="006B6823">
                <w:pPr>
                  <w:bidi w:val="0"/>
                  <w:jc w:val="center"/>
                  <w:cnfStyle w:val="100000000000" w:firstRow="1" w:lastRow="0" w:firstColumn="0" w:lastColumn="0" w:oddVBand="0" w:evenVBand="0" w:oddHBand="0" w:evenHBand="0" w:firstRowFirstColumn="0" w:firstRowLastColumn="0" w:lastRowFirstColumn="0" w:lastRowLastColumn="0"/>
                  <w:rPr>
                    <w:rFonts w:cs="Al Qabas Light"/>
                    <w:rtl/>
                  </w:rPr>
                </w:pPr>
                <w:r w:rsidRPr="006B6823">
                  <w:rPr>
                    <w:rFonts w:cs="Al Qabas Light"/>
                  </w:rPr>
                  <w:t>Housewives</w:t>
                </w:r>
              </w:p>
            </w:tc>
            <w:tc>
              <w:tcPr>
                <w:tcW w:w="1000" w:type="pct"/>
              </w:tcPr>
              <w:p w14:paraId="530C298E" w14:textId="77777777" w:rsidR="00FA2752" w:rsidRPr="00F075E6" w:rsidRDefault="006B6823" w:rsidP="006B6823">
                <w:pPr>
                  <w:bidi w:val="0"/>
                  <w:jc w:val="center"/>
                  <w:cnfStyle w:val="100000000000" w:firstRow="1" w:lastRow="0" w:firstColumn="0" w:lastColumn="0" w:oddVBand="0" w:evenVBand="0" w:oddHBand="0" w:evenHBand="0" w:firstRowFirstColumn="0" w:firstRowLastColumn="0" w:lastRowFirstColumn="0" w:lastRowLastColumn="0"/>
                  <w:rPr>
                    <w:rFonts w:cs="Al Qabas Light"/>
                    <w:rtl/>
                  </w:rPr>
                </w:pPr>
                <w:r>
                  <w:rPr>
                    <w:rFonts w:cs="Al Qabas Light"/>
                  </w:rPr>
                  <w:t>Total</w:t>
                </w:r>
              </w:p>
            </w:tc>
          </w:tr>
          <w:tr w:rsidR="00FA2752" w:rsidRPr="00F075E6" w14:paraId="1328CB1E" w14:textId="77777777" w:rsidTr="006B6823">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00" w:type="pct"/>
              </w:tcPr>
              <w:p w14:paraId="4E8D8602" w14:textId="77777777" w:rsidR="00FA2752" w:rsidRPr="00F075E6" w:rsidRDefault="006B6823" w:rsidP="00FE3624">
                <w:pPr>
                  <w:bidi w:val="0"/>
                  <w:rPr>
                    <w:rFonts w:cs="Al Qabas Light"/>
                    <w:rtl/>
                  </w:rPr>
                </w:pPr>
                <w:r>
                  <w:rPr>
                    <w:rFonts w:cs="Al Qabas Light"/>
                  </w:rPr>
                  <w:t>Area 1</w:t>
                </w:r>
              </w:p>
            </w:tc>
            <w:tc>
              <w:tcPr>
                <w:tcW w:w="1000" w:type="pct"/>
              </w:tcPr>
              <w:p w14:paraId="265AE08E"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30</w:t>
                </w:r>
              </w:p>
            </w:tc>
            <w:tc>
              <w:tcPr>
                <w:tcW w:w="1000" w:type="pct"/>
              </w:tcPr>
              <w:p w14:paraId="07657BA9"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50</w:t>
                </w:r>
              </w:p>
            </w:tc>
            <w:tc>
              <w:tcPr>
                <w:tcW w:w="1000" w:type="pct"/>
              </w:tcPr>
              <w:p w14:paraId="5B45AE3A"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25</w:t>
                </w:r>
              </w:p>
            </w:tc>
            <w:tc>
              <w:tcPr>
                <w:tcW w:w="1000" w:type="pct"/>
              </w:tcPr>
              <w:p w14:paraId="1B39CAE1"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105</w:t>
                </w:r>
              </w:p>
            </w:tc>
          </w:tr>
          <w:tr w:rsidR="00FA2752" w:rsidRPr="00F075E6" w14:paraId="2CDC9E2A" w14:textId="77777777" w:rsidTr="006B6823">
            <w:trPr>
              <w:trHeight w:val="514"/>
            </w:trPr>
            <w:tc>
              <w:tcPr>
                <w:cnfStyle w:val="001000000000" w:firstRow="0" w:lastRow="0" w:firstColumn="1" w:lastColumn="0" w:oddVBand="0" w:evenVBand="0" w:oddHBand="0" w:evenHBand="0" w:firstRowFirstColumn="0" w:firstRowLastColumn="0" w:lastRowFirstColumn="0" w:lastRowLastColumn="0"/>
                <w:tcW w:w="1000" w:type="pct"/>
              </w:tcPr>
              <w:p w14:paraId="1F050C47" w14:textId="77777777" w:rsidR="00FA2752" w:rsidRPr="00F075E6" w:rsidRDefault="006B6823" w:rsidP="006B6823">
                <w:pPr>
                  <w:bidi w:val="0"/>
                  <w:rPr>
                    <w:rFonts w:cs="Al Qabas Light"/>
                    <w:rtl/>
                  </w:rPr>
                </w:pPr>
                <w:r>
                  <w:rPr>
                    <w:rFonts w:cs="Al Qabas Light"/>
                  </w:rPr>
                  <w:t>Area 2</w:t>
                </w:r>
              </w:p>
            </w:tc>
            <w:tc>
              <w:tcPr>
                <w:tcW w:w="1000" w:type="pct"/>
              </w:tcPr>
              <w:p w14:paraId="1FB4B31F"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30</w:t>
                </w:r>
              </w:p>
            </w:tc>
            <w:tc>
              <w:tcPr>
                <w:tcW w:w="1000" w:type="pct"/>
              </w:tcPr>
              <w:p w14:paraId="72486FFF"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50</w:t>
                </w:r>
              </w:p>
            </w:tc>
            <w:tc>
              <w:tcPr>
                <w:tcW w:w="1000" w:type="pct"/>
              </w:tcPr>
              <w:p w14:paraId="5FFD6B44"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25</w:t>
                </w:r>
              </w:p>
            </w:tc>
            <w:tc>
              <w:tcPr>
                <w:tcW w:w="1000" w:type="pct"/>
              </w:tcPr>
              <w:p w14:paraId="1809039F"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pPr>
                <w:r w:rsidRPr="00F075E6">
                  <w:rPr>
                    <w:rFonts w:cs="Al Qabas Light" w:hint="cs"/>
                    <w:rtl/>
                  </w:rPr>
                  <w:t>105</w:t>
                </w:r>
              </w:p>
            </w:tc>
          </w:tr>
          <w:tr w:rsidR="00FA2752" w:rsidRPr="00F075E6" w14:paraId="248C4C0D" w14:textId="77777777" w:rsidTr="006B6823">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00" w:type="pct"/>
              </w:tcPr>
              <w:p w14:paraId="26AC7BF7" w14:textId="77777777" w:rsidR="00FA2752" w:rsidRPr="00F075E6" w:rsidRDefault="006B6823" w:rsidP="006B6823">
                <w:pPr>
                  <w:bidi w:val="0"/>
                  <w:rPr>
                    <w:rFonts w:cs="Al Qabas Light"/>
                    <w:rtl/>
                  </w:rPr>
                </w:pPr>
                <w:r>
                  <w:rPr>
                    <w:rFonts w:cs="Al Qabas Light"/>
                  </w:rPr>
                  <w:t>Area 3</w:t>
                </w:r>
              </w:p>
            </w:tc>
            <w:tc>
              <w:tcPr>
                <w:tcW w:w="1000" w:type="pct"/>
              </w:tcPr>
              <w:p w14:paraId="421C69E1"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30</w:t>
                </w:r>
              </w:p>
            </w:tc>
            <w:tc>
              <w:tcPr>
                <w:tcW w:w="1000" w:type="pct"/>
              </w:tcPr>
              <w:p w14:paraId="5716AA96"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50</w:t>
                </w:r>
              </w:p>
            </w:tc>
            <w:tc>
              <w:tcPr>
                <w:tcW w:w="1000" w:type="pct"/>
              </w:tcPr>
              <w:p w14:paraId="1B9B3222"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rPr>
                    <w:rFonts w:cs="Al Qabas Light"/>
                    <w:rtl/>
                  </w:rPr>
                </w:pPr>
                <w:r w:rsidRPr="00F075E6">
                  <w:rPr>
                    <w:rFonts w:cs="Al Qabas Light" w:hint="cs"/>
                    <w:rtl/>
                  </w:rPr>
                  <w:t>25</w:t>
                </w:r>
              </w:p>
            </w:tc>
            <w:tc>
              <w:tcPr>
                <w:tcW w:w="1000" w:type="pct"/>
              </w:tcPr>
              <w:p w14:paraId="2BDEFC93" w14:textId="77777777" w:rsidR="00FA2752" w:rsidRPr="00F075E6" w:rsidRDefault="00FA2752" w:rsidP="00FE3624">
                <w:pPr>
                  <w:bidi w:val="0"/>
                  <w:cnfStyle w:val="000000100000" w:firstRow="0" w:lastRow="0" w:firstColumn="0" w:lastColumn="0" w:oddVBand="0" w:evenVBand="0" w:oddHBand="1" w:evenHBand="0" w:firstRowFirstColumn="0" w:firstRowLastColumn="0" w:lastRowFirstColumn="0" w:lastRowLastColumn="0"/>
                </w:pPr>
                <w:r w:rsidRPr="00F075E6">
                  <w:rPr>
                    <w:rFonts w:cs="Al Qabas Light" w:hint="cs"/>
                    <w:rtl/>
                  </w:rPr>
                  <w:t>105</w:t>
                </w:r>
              </w:p>
            </w:tc>
          </w:tr>
          <w:tr w:rsidR="00FA2752" w:rsidRPr="00F075E6" w14:paraId="02998EE1" w14:textId="77777777" w:rsidTr="006B6823">
            <w:trPr>
              <w:trHeight w:val="514"/>
            </w:trPr>
            <w:tc>
              <w:tcPr>
                <w:cnfStyle w:val="001000000000" w:firstRow="0" w:lastRow="0" w:firstColumn="1" w:lastColumn="0" w:oddVBand="0" w:evenVBand="0" w:oddHBand="0" w:evenHBand="0" w:firstRowFirstColumn="0" w:firstRowLastColumn="0" w:lastRowFirstColumn="0" w:lastRowLastColumn="0"/>
                <w:tcW w:w="1000" w:type="pct"/>
              </w:tcPr>
              <w:p w14:paraId="354E4E7D" w14:textId="77777777" w:rsidR="00FA2752" w:rsidRPr="00F075E6" w:rsidRDefault="006B6823" w:rsidP="00FE3624">
                <w:pPr>
                  <w:bidi w:val="0"/>
                  <w:rPr>
                    <w:rFonts w:cs="Al Qabas Light"/>
                    <w:rtl/>
                  </w:rPr>
                </w:pPr>
                <w:r>
                  <w:rPr>
                    <w:rFonts w:cs="Al Qabas Light"/>
                  </w:rPr>
                  <w:t>Total</w:t>
                </w:r>
                <w:r w:rsidR="00FA2752" w:rsidRPr="00F075E6">
                  <w:rPr>
                    <w:rFonts w:cs="Al Qabas Light" w:hint="cs"/>
                    <w:rtl/>
                  </w:rPr>
                  <w:t xml:space="preserve"> </w:t>
                </w:r>
              </w:p>
            </w:tc>
            <w:tc>
              <w:tcPr>
                <w:tcW w:w="1000" w:type="pct"/>
              </w:tcPr>
              <w:p w14:paraId="1825DAFE"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90</w:t>
                </w:r>
              </w:p>
            </w:tc>
            <w:tc>
              <w:tcPr>
                <w:tcW w:w="1000" w:type="pct"/>
              </w:tcPr>
              <w:p w14:paraId="7F4F03FB"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150</w:t>
                </w:r>
              </w:p>
            </w:tc>
            <w:tc>
              <w:tcPr>
                <w:tcW w:w="1000" w:type="pct"/>
              </w:tcPr>
              <w:p w14:paraId="1558BFDA"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75</w:t>
                </w:r>
              </w:p>
            </w:tc>
            <w:tc>
              <w:tcPr>
                <w:tcW w:w="1000" w:type="pct"/>
              </w:tcPr>
              <w:p w14:paraId="08C4D7DB" w14:textId="77777777" w:rsidR="00FA2752" w:rsidRPr="00F075E6" w:rsidRDefault="00FA2752" w:rsidP="00FE3624">
                <w:pPr>
                  <w:bidi w:val="0"/>
                  <w:cnfStyle w:val="000000000000" w:firstRow="0" w:lastRow="0" w:firstColumn="0" w:lastColumn="0" w:oddVBand="0" w:evenVBand="0" w:oddHBand="0" w:evenHBand="0" w:firstRowFirstColumn="0" w:firstRowLastColumn="0" w:lastRowFirstColumn="0" w:lastRowLastColumn="0"/>
                  <w:rPr>
                    <w:rFonts w:cs="Al Qabas Light"/>
                    <w:rtl/>
                  </w:rPr>
                </w:pPr>
                <w:r w:rsidRPr="00F075E6">
                  <w:rPr>
                    <w:rFonts w:cs="Al Qabas Light" w:hint="cs"/>
                    <w:rtl/>
                  </w:rPr>
                  <w:t>315</w:t>
                </w:r>
              </w:p>
            </w:tc>
          </w:tr>
        </w:tbl>
        <w:p w14:paraId="580B088E" w14:textId="77777777" w:rsidR="00CB210F" w:rsidRDefault="00CB210F" w:rsidP="00FE3624">
          <w:pPr>
            <w:bidi w:val="0"/>
            <w:spacing w:after="130" w:line="259" w:lineRule="auto"/>
            <w:ind w:left="722"/>
            <w:rPr>
              <w:rFonts w:ascii="Arial" w:eastAsia="Arial" w:hAnsi="Arial" w:cs="Al Qabas Light"/>
              <w:b/>
              <w:bCs/>
            </w:rPr>
          </w:pPr>
        </w:p>
        <w:p w14:paraId="3A541FFB" w14:textId="77777777" w:rsidR="00B64A48" w:rsidRPr="00B64A48" w:rsidRDefault="00B64A48" w:rsidP="00B64A48">
          <w:pPr>
            <w:tabs>
              <w:tab w:val="left" w:pos="7663"/>
            </w:tabs>
            <w:bidi w:val="0"/>
            <w:rPr>
              <w:rFonts w:asciiTheme="majorHAnsi" w:eastAsiaTheme="majorEastAsia" w:hAnsiTheme="majorHAnsi" w:cs="Al Qabas Bold"/>
              <w:b/>
              <w:bCs/>
              <w:color w:val="276E8B" w:themeColor="accent1" w:themeShade="BF"/>
              <w:spacing w:val="20"/>
              <w:sz w:val="24"/>
              <w:szCs w:val="24"/>
            </w:rPr>
          </w:pPr>
          <w:r>
            <w:rPr>
              <w:rFonts w:asciiTheme="majorHAnsi" w:eastAsiaTheme="majorEastAsia" w:hAnsiTheme="majorHAnsi" w:cs="Al Qabas Bold"/>
              <w:b/>
              <w:bCs/>
              <w:color w:val="276E8B" w:themeColor="accent1" w:themeShade="BF"/>
              <w:spacing w:val="20"/>
              <w:sz w:val="24"/>
              <w:szCs w:val="24"/>
            </w:rPr>
            <w:t xml:space="preserve">7- </w:t>
          </w:r>
          <w:r w:rsidRPr="00B64A48">
            <w:rPr>
              <w:rFonts w:asciiTheme="majorHAnsi" w:eastAsiaTheme="majorEastAsia" w:hAnsiTheme="majorHAnsi" w:cs="Al Qabas Bold"/>
              <w:b/>
              <w:bCs/>
              <w:color w:val="276E8B" w:themeColor="accent1" w:themeShade="BF"/>
              <w:spacing w:val="20"/>
              <w:sz w:val="24"/>
              <w:szCs w:val="24"/>
            </w:rPr>
            <w:t>Data Collection:</w:t>
          </w:r>
        </w:p>
        <w:p w14:paraId="485BBC58" w14:textId="77777777" w:rsidR="00B64A48" w:rsidRPr="00B64A48" w:rsidRDefault="00B64A48" w:rsidP="00B64A48">
          <w:pPr>
            <w:tabs>
              <w:tab w:val="left" w:pos="7663"/>
            </w:tabs>
            <w:bidi w:val="0"/>
            <w:rPr>
              <w:rFonts w:asciiTheme="majorHAnsi" w:eastAsiaTheme="majorEastAsia" w:hAnsiTheme="majorHAnsi" w:cs="Al Qabas Bold"/>
              <w:color w:val="276E8B" w:themeColor="accent1" w:themeShade="BF"/>
              <w:spacing w:val="20"/>
              <w:sz w:val="24"/>
              <w:szCs w:val="24"/>
            </w:rPr>
          </w:pPr>
          <w:r w:rsidRPr="00B64A48">
            <w:rPr>
              <w:rFonts w:asciiTheme="majorHAnsi" w:eastAsiaTheme="majorEastAsia" w:hAnsiTheme="majorHAnsi" w:cs="Al Qabas Bold"/>
              <w:color w:val="276E8B" w:themeColor="accent1" w:themeShade="BF"/>
              <w:spacing w:val="20"/>
              <w:sz w:val="24"/>
              <w:szCs w:val="24"/>
            </w:rPr>
            <w:t>After completing the design of the form and determining the study community, sample size, study areas and form testing, the field descent of the study community is done through the data collection team to take an experimental sample to adjust the final data collection process</w:t>
          </w:r>
        </w:p>
        <w:p w14:paraId="025565D9" w14:textId="77777777" w:rsidR="00B64A48" w:rsidRPr="00B64A48" w:rsidRDefault="00B64A48" w:rsidP="00B64A48">
          <w:pPr>
            <w:tabs>
              <w:tab w:val="left" w:pos="7663"/>
            </w:tabs>
            <w:bidi w:val="0"/>
            <w:rPr>
              <w:rFonts w:asciiTheme="majorHAnsi" w:eastAsiaTheme="majorEastAsia" w:hAnsiTheme="majorHAnsi" w:cs="Al Qabas Bold"/>
              <w:color w:val="276E8B" w:themeColor="accent1" w:themeShade="BF"/>
              <w:spacing w:val="20"/>
              <w:sz w:val="24"/>
              <w:szCs w:val="24"/>
              <w:rtl/>
            </w:rPr>
          </w:pPr>
        </w:p>
        <w:p w14:paraId="2130DC33" w14:textId="77777777" w:rsidR="00B64A48" w:rsidRPr="00B64A48" w:rsidRDefault="00B64A48" w:rsidP="00B64A48">
          <w:pPr>
            <w:tabs>
              <w:tab w:val="left" w:pos="7663"/>
            </w:tabs>
            <w:bidi w:val="0"/>
            <w:rPr>
              <w:rFonts w:asciiTheme="majorHAnsi" w:eastAsiaTheme="majorEastAsia" w:hAnsiTheme="majorHAnsi" w:cs="Al Qabas Bold"/>
              <w:b/>
              <w:bCs/>
              <w:color w:val="276E8B" w:themeColor="accent1" w:themeShade="BF"/>
              <w:spacing w:val="20"/>
              <w:sz w:val="24"/>
              <w:szCs w:val="24"/>
            </w:rPr>
          </w:pPr>
          <w:r>
            <w:rPr>
              <w:rFonts w:asciiTheme="majorHAnsi" w:eastAsiaTheme="majorEastAsia" w:hAnsiTheme="majorHAnsi" w:cs="Al Qabas Bold"/>
              <w:b/>
              <w:bCs/>
              <w:color w:val="276E8B" w:themeColor="accent1" w:themeShade="BF"/>
              <w:spacing w:val="20"/>
              <w:sz w:val="24"/>
              <w:szCs w:val="24"/>
            </w:rPr>
            <w:t xml:space="preserve">8- </w:t>
          </w:r>
          <w:r w:rsidRPr="00B64A48">
            <w:rPr>
              <w:rFonts w:asciiTheme="majorHAnsi" w:eastAsiaTheme="majorEastAsia" w:hAnsiTheme="majorHAnsi" w:cs="Al Qabas Bold"/>
              <w:b/>
              <w:bCs/>
              <w:color w:val="276E8B" w:themeColor="accent1" w:themeShade="BF"/>
              <w:spacing w:val="20"/>
              <w:sz w:val="24"/>
              <w:szCs w:val="24"/>
            </w:rPr>
            <w:t>Unloading and Analyzing Data:</w:t>
          </w:r>
        </w:p>
        <w:p w14:paraId="6A7C4401" w14:textId="77777777" w:rsidR="00B64A48" w:rsidRPr="00B64A48" w:rsidRDefault="00B64A48" w:rsidP="00FA1829">
          <w:pPr>
            <w:tabs>
              <w:tab w:val="left" w:pos="7663"/>
            </w:tabs>
            <w:bidi w:val="0"/>
            <w:rPr>
              <w:rFonts w:asciiTheme="majorHAnsi" w:eastAsiaTheme="majorEastAsia" w:hAnsiTheme="majorHAnsi" w:cs="Al Qabas Bold"/>
              <w:color w:val="276E8B" w:themeColor="accent1" w:themeShade="BF"/>
              <w:spacing w:val="20"/>
              <w:sz w:val="24"/>
              <w:szCs w:val="24"/>
            </w:rPr>
          </w:pPr>
          <w:r w:rsidRPr="00B64A48">
            <w:rPr>
              <w:rFonts w:asciiTheme="majorHAnsi" w:eastAsiaTheme="majorEastAsia" w:hAnsiTheme="majorHAnsi" w:cs="Al Qabas Bold"/>
              <w:color w:val="276E8B" w:themeColor="accent1" w:themeShade="BF"/>
              <w:spacing w:val="20"/>
              <w:sz w:val="24"/>
              <w:szCs w:val="24"/>
            </w:rPr>
            <w:t xml:space="preserve">After the completion of the first phase (data collection), we will unload the data through the SPSS statistical analysis program to facilitate the unloading and analysis of the data and extract the various findings and relationships. </w:t>
          </w:r>
          <w:r w:rsidR="00FA1829">
            <w:rPr>
              <w:rFonts w:asciiTheme="majorHAnsi" w:eastAsiaTheme="majorEastAsia" w:hAnsiTheme="majorHAnsi" w:cs="Al Qabas Bold"/>
              <w:color w:val="276E8B" w:themeColor="accent1" w:themeShade="BF"/>
              <w:spacing w:val="20"/>
              <w:sz w:val="24"/>
              <w:szCs w:val="24"/>
            </w:rPr>
            <w:t>T</w:t>
          </w:r>
          <w:r w:rsidRPr="00B64A48">
            <w:rPr>
              <w:rFonts w:asciiTheme="majorHAnsi" w:eastAsiaTheme="majorEastAsia" w:hAnsiTheme="majorHAnsi" w:cs="Al Qabas Bold"/>
              <w:color w:val="276E8B" w:themeColor="accent1" w:themeShade="BF"/>
              <w:spacing w:val="20"/>
              <w:sz w:val="24"/>
              <w:szCs w:val="24"/>
            </w:rPr>
            <w:t>ables and graphs will be used to show the information and data found in the study.</w:t>
          </w:r>
        </w:p>
        <w:p w14:paraId="3C49C30A" w14:textId="77777777" w:rsidR="00B64A48" w:rsidRPr="00B64A48" w:rsidRDefault="00B64A48" w:rsidP="00B64A48">
          <w:pPr>
            <w:tabs>
              <w:tab w:val="left" w:pos="7663"/>
            </w:tabs>
            <w:bidi w:val="0"/>
            <w:rPr>
              <w:rFonts w:asciiTheme="majorHAnsi" w:eastAsiaTheme="majorEastAsia" w:hAnsiTheme="majorHAnsi" w:cs="Al Qabas Bold"/>
              <w:b/>
              <w:bCs/>
              <w:color w:val="276E8B" w:themeColor="accent1" w:themeShade="BF"/>
              <w:spacing w:val="20"/>
              <w:sz w:val="24"/>
              <w:szCs w:val="24"/>
              <w:rtl/>
            </w:rPr>
          </w:pPr>
        </w:p>
        <w:p w14:paraId="74CC26F4" w14:textId="77777777" w:rsidR="00B64A48" w:rsidRPr="00B64A48" w:rsidRDefault="00B64A48" w:rsidP="00B64A48">
          <w:pPr>
            <w:tabs>
              <w:tab w:val="left" w:pos="7663"/>
            </w:tabs>
            <w:bidi w:val="0"/>
            <w:rPr>
              <w:rFonts w:asciiTheme="majorHAnsi" w:eastAsiaTheme="majorEastAsia" w:hAnsiTheme="majorHAnsi" w:cs="Al Qabas Bold"/>
              <w:b/>
              <w:bCs/>
              <w:color w:val="276E8B" w:themeColor="accent1" w:themeShade="BF"/>
              <w:spacing w:val="20"/>
              <w:sz w:val="24"/>
              <w:szCs w:val="24"/>
            </w:rPr>
          </w:pPr>
          <w:r>
            <w:rPr>
              <w:rFonts w:asciiTheme="majorHAnsi" w:eastAsiaTheme="majorEastAsia" w:hAnsiTheme="majorHAnsi" w:cs="Al Qabas Bold"/>
              <w:b/>
              <w:bCs/>
              <w:color w:val="276E8B" w:themeColor="accent1" w:themeShade="BF"/>
              <w:spacing w:val="20"/>
              <w:sz w:val="24"/>
              <w:szCs w:val="24"/>
            </w:rPr>
            <w:t xml:space="preserve">9- </w:t>
          </w:r>
          <w:r w:rsidRPr="00B64A48">
            <w:rPr>
              <w:rFonts w:asciiTheme="majorHAnsi" w:eastAsiaTheme="majorEastAsia" w:hAnsiTheme="majorHAnsi" w:cs="Al Qabas Bold"/>
              <w:b/>
              <w:bCs/>
              <w:color w:val="276E8B" w:themeColor="accent1" w:themeShade="BF"/>
              <w:spacing w:val="20"/>
              <w:sz w:val="24"/>
              <w:szCs w:val="24"/>
            </w:rPr>
            <w:t>Drawing Conclusions and Recommendations:</w:t>
          </w:r>
        </w:p>
        <w:p w14:paraId="56FF540D" w14:textId="77777777" w:rsidR="00B64A48" w:rsidRPr="00B64A48" w:rsidRDefault="00B64A48" w:rsidP="00B64A48">
          <w:pPr>
            <w:tabs>
              <w:tab w:val="left" w:pos="7663"/>
            </w:tabs>
            <w:bidi w:val="0"/>
            <w:rPr>
              <w:rFonts w:asciiTheme="majorHAnsi" w:eastAsiaTheme="majorEastAsia" w:hAnsiTheme="majorHAnsi" w:cs="Al Qabas Bold"/>
              <w:color w:val="276E8B" w:themeColor="accent1" w:themeShade="BF"/>
              <w:spacing w:val="20"/>
              <w:sz w:val="24"/>
              <w:szCs w:val="24"/>
            </w:rPr>
          </w:pPr>
          <w:r w:rsidRPr="00B64A48">
            <w:rPr>
              <w:rFonts w:asciiTheme="majorHAnsi" w:eastAsiaTheme="majorEastAsia" w:hAnsiTheme="majorHAnsi" w:cs="Al Qabas Bold"/>
              <w:color w:val="276E8B" w:themeColor="accent1" w:themeShade="BF"/>
              <w:spacing w:val="20"/>
              <w:sz w:val="24"/>
              <w:szCs w:val="24"/>
            </w:rPr>
            <w:t>After completing the process of unloading and analysing data and extracting relationships and results, we reach the stage of preparing the findings and recommendations of the study where we draw the final findings of the study and make recommendations that serve the study's objectives</w:t>
          </w:r>
          <w:r w:rsidR="00FA1829">
            <w:rPr>
              <w:rFonts w:asciiTheme="majorHAnsi" w:eastAsiaTheme="majorEastAsia" w:hAnsiTheme="majorHAnsi" w:cs="Al Qabas Bold"/>
              <w:color w:val="276E8B" w:themeColor="accent1" w:themeShade="BF"/>
              <w:spacing w:val="20"/>
              <w:sz w:val="24"/>
              <w:szCs w:val="24"/>
            </w:rPr>
            <w:t>.</w:t>
          </w:r>
        </w:p>
        <w:p w14:paraId="1C4868D7" w14:textId="77777777" w:rsidR="00B64A48" w:rsidRPr="00B64A48" w:rsidRDefault="00B64A48" w:rsidP="00B64A48">
          <w:pPr>
            <w:tabs>
              <w:tab w:val="left" w:pos="7663"/>
            </w:tabs>
            <w:bidi w:val="0"/>
            <w:rPr>
              <w:rFonts w:asciiTheme="majorHAnsi" w:eastAsiaTheme="majorEastAsia" w:hAnsiTheme="majorHAnsi" w:cs="Al Qabas Bold"/>
              <w:color w:val="276E8B" w:themeColor="accent1" w:themeShade="BF"/>
              <w:spacing w:val="20"/>
              <w:sz w:val="24"/>
              <w:szCs w:val="24"/>
              <w:rtl/>
            </w:rPr>
          </w:pPr>
        </w:p>
        <w:p w14:paraId="20EACC16" w14:textId="77777777" w:rsidR="00B64A48" w:rsidRPr="00B64A48" w:rsidRDefault="00B64A48" w:rsidP="00B64A48">
          <w:pPr>
            <w:tabs>
              <w:tab w:val="left" w:pos="7663"/>
            </w:tabs>
            <w:bidi w:val="0"/>
            <w:rPr>
              <w:rFonts w:asciiTheme="majorHAnsi" w:eastAsiaTheme="majorEastAsia" w:hAnsiTheme="majorHAnsi" w:cs="Al Qabas Bold"/>
              <w:b/>
              <w:bCs/>
              <w:color w:val="276E8B" w:themeColor="accent1" w:themeShade="BF"/>
              <w:spacing w:val="20"/>
              <w:sz w:val="24"/>
              <w:szCs w:val="24"/>
            </w:rPr>
          </w:pPr>
          <w:r w:rsidRPr="00B64A48">
            <w:rPr>
              <w:rFonts w:asciiTheme="majorHAnsi" w:eastAsiaTheme="majorEastAsia" w:hAnsiTheme="majorHAnsi" w:cs="Al Qabas Bold"/>
              <w:b/>
              <w:bCs/>
              <w:color w:val="276E8B" w:themeColor="accent1" w:themeShade="BF"/>
              <w:spacing w:val="20"/>
              <w:sz w:val="24"/>
              <w:szCs w:val="24"/>
            </w:rPr>
            <w:lastRenderedPageBreak/>
            <w:t>Timetable for Implementation:</w:t>
          </w:r>
        </w:p>
        <w:p w14:paraId="6AA42282" w14:textId="77777777" w:rsidR="00FA2752" w:rsidRPr="00B64A48" w:rsidRDefault="00B64A48" w:rsidP="00B64A48">
          <w:pPr>
            <w:tabs>
              <w:tab w:val="left" w:pos="7663"/>
            </w:tabs>
            <w:bidi w:val="0"/>
            <w:rPr>
              <w:rFonts w:asciiTheme="majorHAnsi" w:eastAsiaTheme="majorEastAsia" w:hAnsiTheme="majorHAnsi" w:cs="Al Qabas Bold"/>
              <w:color w:val="276E8B" w:themeColor="accent1" w:themeShade="BF"/>
              <w:spacing w:val="20"/>
              <w:sz w:val="24"/>
              <w:szCs w:val="24"/>
              <w:rtl/>
            </w:rPr>
          </w:pPr>
          <w:r w:rsidRPr="00B64A48">
            <w:rPr>
              <w:rFonts w:asciiTheme="majorHAnsi" w:eastAsiaTheme="majorEastAsia" w:hAnsiTheme="majorHAnsi" w:cs="Al Qabas Bold"/>
              <w:color w:val="276E8B" w:themeColor="accent1" w:themeShade="BF"/>
              <w:spacing w:val="20"/>
              <w:sz w:val="24"/>
              <w:szCs w:val="24"/>
            </w:rPr>
            <w:t>The study will be carried out within a period of time</w:t>
          </w:r>
        </w:p>
      </w:sdtContent>
    </w:sdt>
    <w:sectPr w:rsidR="00FA2752" w:rsidRPr="00B64A48" w:rsidSect="00FA2752">
      <w:footerReference w:type="even" r:id="rId10"/>
      <w:footerReference w:type="default" r:id="rId11"/>
      <w:pgSz w:w="11906" w:h="16838"/>
      <w:pgMar w:top="1573" w:right="1132" w:bottom="1157" w:left="1135" w:header="720" w:footer="720" w:gutter="0"/>
      <w:pgNumType w:start="0"/>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02EC" w14:textId="77777777" w:rsidR="001A1C7F" w:rsidRDefault="001A1C7F">
      <w:pPr>
        <w:spacing w:after="0" w:line="240" w:lineRule="auto"/>
      </w:pPr>
      <w:r>
        <w:separator/>
      </w:r>
    </w:p>
  </w:endnote>
  <w:endnote w:type="continuationSeparator" w:id="0">
    <w:p w14:paraId="256240E8" w14:textId="77777777" w:rsidR="001A1C7F" w:rsidRDefault="001A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embedRegular r:id="rId1" w:subsetted="1" w:fontKey="{790E83F7-3C15-4FF8-8CB4-6DFD2DD57E25}"/>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 Qabas Light">
    <w:altName w:val="Times New Roman"/>
    <w:charset w:val="B2"/>
    <w:family w:val="auto"/>
    <w:pitch w:val="variable"/>
    <w:sig w:usb0="00002001" w:usb1="00000000" w:usb2="00000008" w:usb3="00000000" w:csb0="00000040" w:csb1="00000000"/>
    <w:embedRegular r:id="rId2" w:fontKey="{E96A3AC7-A172-48FE-94D4-D10851146EB9}"/>
    <w:embedBold r:id="rId3" w:subsetted="1" w:fontKey="{20922959-CD5D-465C-8588-41341E9D862B}"/>
  </w:font>
  <w:font w:name="Perpetua">
    <w:panose1 w:val="02020502060401020303"/>
    <w:charset w:val="00"/>
    <w:family w:val="roman"/>
    <w:pitch w:val="variable"/>
    <w:sig w:usb0="00000003" w:usb1="00000000" w:usb2="00000000" w:usb3="00000000" w:csb0="00000001" w:csb1="00000000"/>
    <w:embedRegular r:id="rId4" w:fontKey="{553F18DE-A723-4540-AD19-F331F013EFA5}"/>
    <w:embedBold r:id="rId5" w:fontKey="{6BCC249B-F433-4553-BF59-8BF3A46F97B2}"/>
    <w:embedItalic r:id="rId6" w:fontKey="{89CCEC9B-29E9-4C62-B2D7-225459C40305}"/>
    <w:embedBoldItalic r:id="rId7" w:fontKey="{3D336CF7-3603-4836-BD78-EC4E4C3254BE}"/>
  </w:font>
  <w:font w:name="Franklin Gothic Book">
    <w:panose1 w:val="020B0503020102020204"/>
    <w:charset w:val="00"/>
    <w:family w:val="swiss"/>
    <w:pitch w:val="variable"/>
    <w:sig w:usb0="00000287" w:usb1="00000000" w:usb2="00000000" w:usb3="00000000" w:csb0="0000009F" w:csb1="00000000"/>
    <w:embedRegular r:id="rId8" w:fontKey="{611E6145-DB91-4E8A-8736-D978E29BB64F}"/>
    <w:embedBold r:id="rId9" w:fontKey="{F6910BE5-A5D1-4404-B7F1-BF72A9647FF2}"/>
    <w:embedItalic r:id="rId10" w:fontKey="{E9C3C473-B225-4A23-BDCE-B49388BF2A78}"/>
    <w:embedBoldItalic r:id="rId11" w:fontKey="{72731889-9CDF-4F78-B1EB-BECF0A83FAB8}"/>
  </w:font>
  <w:font w:name="Tahoma">
    <w:panose1 w:val="020B0604030504040204"/>
    <w:charset w:val="00"/>
    <w:family w:val="swiss"/>
    <w:pitch w:val="variable"/>
    <w:sig w:usb0="E1002EFF" w:usb1="C000605B" w:usb2="00000029" w:usb3="00000000" w:csb0="000101FF" w:csb1="00000000"/>
  </w:font>
  <w:font w:name="Al Qabas Bold">
    <w:charset w:val="B2"/>
    <w:family w:val="auto"/>
    <w:pitch w:val="variable"/>
    <w:sig w:usb0="00002001" w:usb1="00000000" w:usb2="00000008" w:usb3="00000000" w:csb0="00000040" w:csb1="00000000"/>
    <w:embedRegular r:id="rId12" w:fontKey="{3CB7B6F8-F0EF-4244-97FE-BA855B73A7E8}"/>
  </w:font>
  <w:font w:name="GE SS Text UltraLight">
    <w:panose1 w:val="00000000000000000000"/>
    <w:charset w:val="B2"/>
    <w:family w:val="roman"/>
    <w:notTrueType/>
    <w:pitch w:val="variable"/>
    <w:sig w:usb0="80002003" w:usb1="8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40DE" w14:textId="77777777" w:rsidR="00206B03" w:rsidRDefault="001A1C7F">
    <w:pPr>
      <w:pStyle w:val="Footer"/>
    </w:pPr>
    <w:r>
      <w:rPr>
        <w:noProof/>
        <w:szCs w:val="20"/>
        <w:lang w:eastAsia="ja-JP"/>
      </w:rPr>
      <w:pict w14:anchorId="10238EFC">
        <v:rect id="_x0000_s2053" style="position:absolute;left:0;text-align:left;margin-left:-61.85pt;margin-top:0;width:41.85pt;height:697.95pt;flip:x;z-index:251665408;mso-width-percent:500;mso-height-percent:1000;mso-position-horizontal:right;mso-position-horizontal-relative:left-margin-area;mso-position-vertical:bottom;mso-position-vertical-relative:margin;mso-width-percent:500;mso-height-percent:1000;mso-width-relative:margin;mso-height-relative:margin;v-text-anchor:middle" o:allowincell="f" filled="f" stroked="f">
          <v:textbox style="layout-flow:vertical;mso-next-textbox:#_x0000_s2053" inset=",,8.64pt,10.8pt">
            <w:txbxContent>
              <w:p w14:paraId="59CD4F77" w14:textId="77777777" w:rsidR="00206B03" w:rsidRPr="00FA2752" w:rsidRDefault="001A1C7F">
                <w:pPr>
                  <w:pStyle w:val="NoSpacing"/>
                  <w:rPr>
                    <w:rFonts w:asciiTheme="majorHAnsi" w:eastAsiaTheme="majorEastAsia" w:hAnsiTheme="majorHAnsi" w:cs="Al Qabas Light"/>
                    <w:color w:val="7F7F7F" w:themeColor="text1" w:themeTint="80"/>
                    <w:sz w:val="20"/>
                    <w:szCs w:val="20"/>
                  </w:rPr>
                </w:pPr>
                <w:sdt>
                  <w:sdtPr>
                    <w:rPr>
                      <w:rFonts w:asciiTheme="majorHAnsi" w:eastAsiaTheme="majorEastAsia" w:hAnsiTheme="majorHAnsi" w:cs="Al Qabas Light"/>
                      <w:color w:val="7F7F7F" w:themeColor="text1" w:themeTint="80"/>
                      <w:sz w:val="20"/>
                      <w:szCs w:val="20"/>
                      <w:rtl/>
                    </w:rPr>
                    <w:alias w:val="العنوان"/>
                    <w:id w:val="201965352"/>
                    <w:dataBinding w:prefixMappings="xmlns:ns0='http://schemas.openxmlformats.org/package/2006/metadata/core-properties' xmlns:ns1='http://purl.org/dc/elements/1.1/'" w:xpath="/ns0:coreProperties[1]/ns1:title[1]" w:storeItemID="{6C3C8BC8-F283-45AE-878A-BAB7291924A1}"/>
                    <w:text/>
                  </w:sdtPr>
                  <w:sdtEndPr/>
                  <w:sdtContent>
                    <w:r w:rsidR="00004F76">
                      <w:rPr>
                        <w:rFonts w:asciiTheme="majorHAnsi" w:eastAsiaTheme="majorEastAsia" w:hAnsiTheme="majorHAnsi" w:cs="Al Qabas Light"/>
                        <w:color w:val="7F7F7F" w:themeColor="text1" w:themeTint="80"/>
                        <w:sz w:val="20"/>
                        <w:szCs w:val="20"/>
                      </w:rPr>
                      <w:t>Market Study Plan</w:t>
                    </w:r>
                  </w:sdtContent>
                </w:sdt>
                <w:r w:rsidR="00206B03" w:rsidRPr="00FA2752">
                  <w:rPr>
                    <w:rFonts w:asciiTheme="majorHAnsi" w:eastAsiaTheme="majorEastAsia" w:hAnsiTheme="majorHAnsi" w:cs="Al Qabas Light"/>
                    <w:color w:val="7F7F7F" w:themeColor="text1" w:themeTint="80"/>
                    <w:sz w:val="20"/>
                    <w:szCs w:val="20"/>
                    <w:rtl/>
                    <w:lang w:val="ar-SA"/>
                  </w:rPr>
                  <w:t xml:space="preserve"> | </w:t>
                </w:r>
                <w:sdt>
                  <w:sdtPr>
                    <w:rPr>
                      <w:rFonts w:asciiTheme="majorHAnsi" w:eastAsiaTheme="majorEastAsia" w:hAnsiTheme="majorHAnsi" w:cs="Al Qabas Light"/>
                      <w:color w:val="7F7F7F" w:themeColor="text1" w:themeTint="80"/>
                      <w:sz w:val="20"/>
                      <w:szCs w:val="20"/>
                      <w:rtl/>
                    </w:rPr>
                    <w:alias w:val="التاريخ"/>
                    <w:id w:val="201965362"/>
                    <w:dataBinding w:prefixMappings="xmlns:ns0='http://schemas.microsoft.com/office/2006/coverPageProps'" w:xpath="/ns0:CoverPageProperties[1]/ns0:PublishDate[1]" w:storeItemID="{55AF091B-3C7A-41E3-B477-F2FDAA23CFDA}"/>
                    <w:date w:fullDate="2023-04-02T00:00:00Z">
                      <w:dateFormat w:val="dd/MM/yyyy"/>
                      <w:lid w:val="ar-SA"/>
                      <w:storeMappedDataAs w:val="dateTime"/>
                      <w:calendar w:val="hijri"/>
                    </w:date>
                  </w:sdtPr>
                  <w:sdtEndPr/>
                  <w:sdtContent>
                    <w:r w:rsidR="00206B03" w:rsidRPr="00FA2752">
                      <w:rPr>
                        <w:rFonts w:ascii="Times New Roman" w:eastAsiaTheme="majorEastAsia" w:hAnsi="Times New Roman" w:cs="Times New Roman" w:hint="cs"/>
                        <w:color w:val="7F7F7F" w:themeColor="text1" w:themeTint="80"/>
                        <w:sz w:val="20"/>
                        <w:szCs w:val="20"/>
                        <w:rtl/>
                      </w:rPr>
                      <w:t>‏</w:t>
                    </w:r>
                    <w:r w:rsidR="00206B03" w:rsidRPr="00FA2752">
                      <w:rPr>
                        <w:rFonts w:asciiTheme="majorHAnsi" w:eastAsiaTheme="majorEastAsia" w:hAnsiTheme="majorHAnsi" w:cs="Al Qabas Light" w:hint="cs"/>
                        <w:color w:val="7F7F7F" w:themeColor="text1" w:themeTint="80"/>
                        <w:sz w:val="20"/>
                        <w:szCs w:val="20"/>
                        <w:rtl/>
                      </w:rPr>
                      <w:t>12</w:t>
                    </w:r>
                    <w:r w:rsidR="00206B03" w:rsidRPr="00FA2752">
                      <w:rPr>
                        <w:rFonts w:ascii="Times New Roman" w:eastAsiaTheme="majorEastAsia" w:hAnsi="Times New Roman" w:cs="Times New Roman" w:hint="cs"/>
                        <w:color w:val="7F7F7F" w:themeColor="text1" w:themeTint="80"/>
                        <w:sz w:val="20"/>
                        <w:szCs w:val="20"/>
                        <w:rtl/>
                      </w:rPr>
                      <w:t>‏</w:t>
                    </w:r>
                    <w:r w:rsidR="00206B03" w:rsidRPr="00FA2752">
                      <w:rPr>
                        <w:rFonts w:asciiTheme="majorHAnsi" w:eastAsiaTheme="majorEastAsia" w:hAnsiTheme="majorHAnsi" w:cs="Al Qabas Light" w:hint="cs"/>
                        <w:color w:val="7F7F7F" w:themeColor="text1" w:themeTint="80"/>
                        <w:sz w:val="20"/>
                        <w:szCs w:val="20"/>
                        <w:rtl/>
                      </w:rPr>
                      <w:t>/09</w:t>
                    </w:r>
                    <w:r w:rsidR="00206B03" w:rsidRPr="00FA2752">
                      <w:rPr>
                        <w:rFonts w:ascii="Times New Roman" w:eastAsiaTheme="majorEastAsia" w:hAnsi="Times New Roman" w:cs="Times New Roman" w:hint="cs"/>
                        <w:color w:val="7F7F7F" w:themeColor="text1" w:themeTint="80"/>
                        <w:sz w:val="20"/>
                        <w:szCs w:val="20"/>
                        <w:rtl/>
                      </w:rPr>
                      <w:t>‏</w:t>
                    </w:r>
                    <w:r w:rsidR="00206B03" w:rsidRPr="00FA2752">
                      <w:rPr>
                        <w:rFonts w:asciiTheme="majorHAnsi" w:eastAsiaTheme="majorEastAsia" w:hAnsiTheme="majorHAnsi" w:cs="Al Qabas Light" w:hint="cs"/>
                        <w:color w:val="7F7F7F" w:themeColor="text1" w:themeTint="80"/>
                        <w:sz w:val="20"/>
                        <w:szCs w:val="20"/>
                        <w:rtl/>
                      </w:rPr>
                      <w:t>/1444</w:t>
                    </w:r>
                  </w:sdtContent>
                </w:sdt>
                <w:r w:rsidR="00206B03" w:rsidRPr="00FA2752">
                  <w:rPr>
                    <w:rFonts w:asciiTheme="majorHAnsi" w:eastAsiaTheme="majorEastAsia" w:hAnsiTheme="majorHAnsi" w:cs="Al Qabas Light"/>
                    <w:color w:val="7F7F7F" w:themeColor="text1" w:themeTint="80"/>
                    <w:sz w:val="20"/>
                    <w:szCs w:val="20"/>
                    <w:rtl/>
                    <w:lang w:val="ar-SA"/>
                  </w:rPr>
                  <w:t xml:space="preserve"> </w:t>
                </w:r>
              </w:p>
            </w:txbxContent>
          </v:textbox>
          <w10:wrap anchorx="margin" anchory="margin"/>
        </v:rect>
      </w:pict>
    </w:r>
    <w:r>
      <w:rPr>
        <w:noProof/>
        <w:szCs w:val="20"/>
        <w:lang w:eastAsia="ja-JP"/>
      </w:rPr>
      <w:pict w14:anchorId="3F3124C6">
        <v:roundrect id="_x0000_s2054" style="position:absolute;left:0;text-align:left;margin-left:0;margin-top:0;width:546.3pt;height:790.3pt;flip:x;z-index:251666432;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Pr>
        <w:noProof/>
        <w:szCs w:val="20"/>
        <w:lang w:eastAsia="ja-JP"/>
      </w:rPr>
      <w:pict w14:anchorId="5B5CA7DB">
        <v:oval id="_x0000_s2052" style="position:absolute;left:0;text-align:left;margin-left:-74.6pt;margin-top:0;width:41pt;height:41pt;flip:x;z-index:251664384;mso-position-horizontal:right;mso-position-horizontal-relative:left-margin-area;mso-position-vertical:top;mso-position-vertical-relative:bottom-margin-area;v-text-anchor:middle" o:allowincell="f" fillcolor="#3494ba [3204]" stroked="f">
          <v:textbox style="mso-next-textbox:#_x0000_s2052" inset="0,0,0,0">
            <w:txbxContent>
              <w:p w14:paraId="0B502BB9" w14:textId="77777777" w:rsidR="00206B03" w:rsidRDefault="00206B03">
                <w:pPr>
                  <w:pStyle w:val="NoSpacing"/>
                  <w:jc w:val="center"/>
                  <w:rPr>
                    <w:color w:val="FFFFFF" w:themeColor="background1"/>
                    <w:sz w:val="40"/>
                    <w:szCs w:val="40"/>
                  </w:rPr>
                </w:pPr>
                <w:r>
                  <w:fldChar w:fldCharType="begin"/>
                </w:r>
                <w:r>
                  <w:instrText xml:space="preserve"> PAGE  \* Arabic  \* MERGEFORMAT </w:instrText>
                </w:r>
                <w:r>
                  <w:fldChar w:fldCharType="separate"/>
                </w:r>
                <w:r w:rsidRPr="00FA2752">
                  <w:rPr>
                    <w:rFonts w:cs="Perpetua"/>
                    <w:noProof/>
                    <w:color w:val="FFFFFF" w:themeColor="background1"/>
                    <w:sz w:val="40"/>
                    <w:szCs w:val="40"/>
                    <w:rtl/>
                    <w:lang w:val="ar-SA"/>
                  </w:rPr>
                  <w:t>2</w:t>
                </w:r>
                <w:r>
                  <w:rPr>
                    <w:noProof/>
                    <w:color w:val="FFFFFF" w:themeColor="background1"/>
                    <w:sz w:val="40"/>
                    <w:szCs w:val="40"/>
                    <w:lang w:val="ar-SA"/>
                  </w:rPr>
                  <w:fldChar w:fldCharType="end"/>
                </w:r>
              </w:p>
            </w:txbxContent>
          </v:textbox>
          <w10:wrap anchorx="margin" anchory="page"/>
        </v:oval>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59D2" w14:textId="77777777" w:rsidR="00206B03" w:rsidRPr="00E14A67" w:rsidRDefault="00E14A67" w:rsidP="00E14A67">
    <w:pPr>
      <w:pStyle w:val="Footer"/>
      <w:rPr>
        <w:b/>
        <w:bCs/>
        <w:sz w:val="20"/>
        <w:szCs w:val="20"/>
        <w:lang w:val="en-US"/>
      </w:rPr>
    </w:pPr>
    <w:r w:rsidRPr="00E14A67">
      <w:rPr>
        <w:b/>
        <w:bCs/>
        <w:sz w:val="20"/>
        <w:szCs w:val="20"/>
        <w:lang w:val="en-US"/>
      </w:rPr>
      <w:t>Future Companies Innovation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8AF4" w14:textId="77777777" w:rsidR="001A1C7F" w:rsidRDefault="001A1C7F">
      <w:pPr>
        <w:spacing w:after="0" w:line="240" w:lineRule="auto"/>
      </w:pPr>
      <w:r>
        <w:separator/>
      </w:r>
    </w:p>
  </w:footnote>
  <w:footnote w:type="continuationSeparator" w:id="0">
    <w:p w14:paraId="4695A746" w14:textId="77777777" w:rsidR="001A1C7F" w:rsidRDefault="001A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75BDA7"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75BDA7"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7FC0DB"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3494BA"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276E8B" w:themeColor="accent1" w:themeShade="BF"/>
      </w:rPr>
    </w:lvl>
  </w:abstractNum>
  <w:abstractNum w:abstractNumId="5" w15:restartNumberingAfterBreak="0">
    <w:nsid w:val="055C42CB"/>
    <w:multiLevelType w:val="multilevel"/>
    <w:tmpl w:val="4EB83A78"/>
    <w:lvl w:ilvl="0">
      <w:start w:val="1"/>
      <w:numFmt w:val="decimal"/>
      <w:lvlText w:val="%1."/>
      <w:lvlJc w:val="left"/>
      <w:pPr>
        <w:ind w:left="360" w:hanging="360"/>
      </w:pPr>
      <w:rPr>
        <w:rFonts w:hint="default"/>
        <w:b/>
        <w:bCs/>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911" w:hanging="360"/>
      </w:pPr>
      <w:rPr>
        <w:rFonts w:ascii="Courier New" w:eastAsia="Courier New" w:hAnsi="Courier New" w:cs="Courier New"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822" w:hanging="720"/>
      </w:pPr>
      <w:rPr>
        <w:rFonts w:hint="default"/>
        <w:b/>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373" w:hanging="720"/>
      </w:pPr>
      <w:rPr>
        <w:rFonts w:hint="default"/>
        <w:b/>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3284" w:hanging="1080"/>
      </w:pPr>
      <w:rPr>
        <w:rFonts w:hint="default"/>
        <w:b/>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3835" w:hanging="1080"/>
      </w:pPr>
      <w:rPr>
        <w:rFonts w:hint="default"/>
        <w:b/>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4746" w:hanging="1440"/>
      </w:pPr>
      <w:rPr>
        <w:rFonts w:hint="default"/>
        <w:b/>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5297" w:hanging="1440"/>
      </w:pPr>
      <w:rPr>
        <w:rFonts w:hint="default"/>
        <w:b/>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6208" w:hanging="1800"/>
      </w:pPr>
      <w:rPr>
        <w:rFonts w:hint="default"/>
        <w:b/>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E038D4"/>
    <w:multiLevelType w:val="hybridMultilevel"/>
    <w:tmpl w:val="DCD4488E"/>
    <w:lvl w:ilvl="0" w:tplc="704A4B64">
      <w:start w:val="1"/>
      <w:numFmt w:val="decimal"/>
      <w:lvlText w:val="%1."/>
      <w:lvlJc w:val="left"/>
      <w:pPr>
        <w:ind w:left="5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79E02DC">
      <w:start w:val="1"/>
      <w:numFmt w:val="bullet"/>
      <w:lvlText w:val="o"/>
      <w:lvlJc w:val="left"/>
      <w:pPr>
        <w:ind w:left="11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958487E8">
      <w:start w:val="1"/>
      <w:numFmt w:val="bullet"/>
      <w:lvlText w:val="▪"/>
      <w:lvlJc w:val="left"/>
      <w:pPr>
        <w:ind w:left="16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C40C330">
      <w:start w:val="1"/>
      <w:numFmt w:val="bullet"/>
      <w:lvlText w:val="•"/>
      <w:lvlJc w:val="left"/>
      <w:pPr>
        <w:ind w:left="23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86A150">
      <w:start w:val="1"/>
      <w:numFmt w:val="bullet"/>
      <w:lvlText w:val="o"/>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5FE28CE">
      <w:start w:val="1"/>
      <w:numFmt w:val="bullet"/>
      <w:lvlText w:val="▪"/>
      <w:lvlJc w:val="left"/>
      <w:pPr>
        <w:ind w:left="38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4CEE2D4">
      <w:start w:val="1"/>
      <w:numFmt w:val="bullet"/>
      <w:lvlText w:val="•"/>
      <w:lvlJc w:val="left"/>
      <w:pPr>
        <w:ind w:left="45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420A7CE">
      <w:start w:val="1"/>
      <w:numFmt w:val="bullet"/>
      <w:lvlText w:val="o"/>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1D44CCE">
      <w:start w:val="1"/>
      <w:numFmt w:val="bullet"/>
      <w:lvlText w:val="▪"/>
      <w:lvlJc w:val="left"/>
      <w:pPr>
        <w:ind w:left="59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8B40AA0"/>
    <w:multiLevelType w:val="hybridMultilevel"/>
    <w:tmpl w:val="BC1AEBB8"/>
    <w:lvl w:ilvl="0" w:tplc="379E02DC">
      <w:start w:val="1"/>
      <w:numFmt w:val="bullet"/>
      <w:lvlText w:val="o"/>
      <w:lvlJc w:val="left"/>
      <w:pPr>
        <w:ind w:left="1288" w:hanging="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3A796BA5"/>
    <w:multiLevelType w:val="multilevel"/>
    <w:tmpl w:val="B99E78C2"/>
    <w:lvl w:ilvl="0">
      <w:start w:val="1"/>
      <w:numFmt w:val="decimal"/>
      <w:lvlText w:val="%1."/>
      <w:lvlJc w:val="left"/>
      <w:pPr>
        <w:ind w:left="360" w:hanging="360"/>
      </w:pPr>
      <w:rPr>
        <w:rFonts w:hint="default"/>
        <w:b/>
      </w:rPr>
    </w:lvl>
    <w:lvl w:ilvl="1">
      <w:start w:val="1"/>
      <w:numFmt w:val="bullet"/>
      <w:lvlText w:val="▪"/>
      <w:lvlJc w:val="left"/>
      <w:pPr>
        <w:ind w:left="911"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822" w:hanging="720"/>
      </w:pPr>
      <w:rPr>
        <w:rFonts w:hint="default"/>
        <w:b/>
      </w:rPr>
    </w:lvl>
    <w:lvl w:ilvl="3">
      <w:start w:val="1"/>
      <w:numFmt w:val="decimal"/>
      <w:lvlText w:val="%1.%2.%3.%4."/>
      <w:lvlJc w:val="left"/>
      <w:pPr>
        <w:ind w:left="2373" w:hanging="720"/>
      </w:pPr>
      <w:rPr>
        <w:rFonts w:hint="default"/>
        <w:b/>
      </w:rPr>
    </w:lvl>
    <w:lvl w:ilvl="4">
      <w:start w:val="1"/>
      <w:numFmt w:val="decimal"/>
      <w:lvlText w:val="%1.%2.%3.%4.%5."/>
      <w:lvlJc w:val="left"/>
      <w:pPr>
        <w:ind w:left="3284" w:hanging="1080"/>
      </w:pPr>
      <w:rPr>
        <w:rFonts w:hint="default"/>
        <w:b/>
      </w:rPr>
    </w:lvl>
    <w:lvl w:ilvl="5">
      <w:start w:val="1"/>
      <w:numFmt w:val="decimal"/>
      <w:lvlText w:val="%1.%2.%3.%4.%5.%6."/>
      <w:lvlJc w:val="left"/>
      <w:pPr>
        <w:ind w:left="3835" w:hanging="1080"/>
      </w:pPr>
      <w:rPr>
        <w:rFonts w:hint="default"/>
        <w:b/>
      </w:rPr>
    </w:lvl>
    <w:lvl w:ilvl="6">
      <w:start w:val="1"/>
      <w:numFmt w:val="decimal"/>
      <w:lvlText w:val="%1.%2.%3.%4.%5.%6.%7."/>
      <w:lvlJc w:val="left"/>
      <w:pPr>
        <w:ind w:left="4746" w:hanging="1440"/>
      </w:pPr>
      <w:rPr>
        <w:rFonts w:hint="default"/>
        <w:b/>
      </w:rPr>
    </w:lvl>
    <w:lvl w:ilvl="7">
      <w:start w:val="1"/>
      <w:numFmt w:val="decimal"/>
      <w:lvlText w:val="%1.%2.%3.%4.%5.%6.%7.%8."/>
      <w:lvlJc w:val="left"/>
      <w:pPr>
        <w:ind w:left="5297" w:hanging="1440"/>
      </w:pPr>
      <w:rPr>
        <w:rFonts w:hint="default"/>
        <w:b/>
      </w:rPr>
    </w:lvl>
    <w:lvl w:ilvl="8">
      <w:start w:val="1"/>
      <w:numFmt w:val="decimal"/>
      <w:lvlText w:val="%1.%2.%3.%4.%5.%6.%7.%8.%9."/>
      <w:lvlJc w:val="left"/>
      <w:pPr>
        <w:ind w:left="6208" w:hanging="1800"/>
      </w:pPr>
      <w:rPr>
        <w:rFonts w:hint="default"/>
        <w:b/>
      </w:rPr>
    </w:lvl>
  </w:abstractNum>
  <w:abstractNum w:abstractNumId="9" w15:restartNumberingAfterBreak="0">
    <w:nsid w:val="500E00B4"/>
    <w:multiLevelType w:val="hybridMultilevel"/>
    <w:tmpl w:val="7B76EF96"/>
    <w:lvl w:ilvl="0" w:tplc="08A8714A">
      <w:start w:val="1"/>
      <w:numFmt w:val="bullet"/>
      <w:lvlText w:val="o"/>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580F82">
      <w:start w:val="1"/>
      <w:numFmt w:val="bullet"/>
      <w:lvlText w:val="o"/>
      <w:lvlJc w:val="left"/>
      <w:pPr>
        <w:ind w:left="88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352C6176">
      <w:start w:val="1"/>
      <w:numFmt w:val="bullet"/>
      <w:lvlText w:val="▪"/>
      <w:lvlJc w:val="left"/>
      <w:pPr>
        <w:ind w:left="160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964DA70">
      <w:start w:val="1"/>
      <w:numFmt w:val="bullet"/>
      <w:lvlText w:val="•"/>
      <w:lvlJc w:val="left"/>
      <w:pPr>
        <w:ind w:left="232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8D125968">
      <w:start w:val="1"/>
      <w:numFmt w:val="bullet"/>
      <w:lvlText w:val="o"/>
      <w:lvlJc w:val="left"/>
      <w:pPr>
        <w:ind w:left="304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3FB8E698">
      <w:start w:val="1"/>
      <w:numFmt w:val="bullet"/>
      <w:lvlText w:val="▪"/>
      <w:lvlJc w:val="left"/>
      <w:pPr>
        <w:ind w:left="376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F7DC78D0">
      <w:start w:val="1"/>
      <w:numFmt w:val="bullet"/>
      <w:lvlText w:val="•"/>
      <w:lvlJc w:val="left"/>
      <w:pPr>
        <w:ind w:left="448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200CB9EC">
      <w:start w:val="1"/>
      <w:numFmt w:val="bullet"/>
      <w:lvlText w:val="o"/>
      <w:lvlJc w:val="left"/>
      <w:pPr>
        <w:ind w:left="520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2A44EC7A">
      <w:start w:val="1"/>
      <w:numFmt w:val="bullet"/>
      <w:lvlText w:val="▪"/>
      <w:lvlJc w:val="left"/>
      <w:pPr>
        <w:ind w:left="592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4F80103"/>
    <w:multiLevelType w:val="hybridMultilevel"/>
    <w:tmpl w:val="C1BE0704"/>
    <w:lvl w:ilvl="0" w:tplc="DB10ACF6">
      <w:start w:val="1"/>
      <w:numFmt w:val="bullet"/>
      <w:lvlText w:val="•"/>
      <w:lvlJc w:val="left"/>
      <w:pPr>
        <w:ind w:left="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2D6F95C">
      <w:start w:val="1"/>
      <w:numFmt w:val="bullet"/>
      <w:lvlText w:val="o"/>
      <w:lvlJc w:val="left"/>
      <w:pPr>
        <w:ind w:left="73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C346D96A">
      <w:start w:val="1"/>
      <w:numFmt w:val="bullet"/>
      <w:lvlText w:val="▪"/>
      <w:lvlJc w:val="left"/>
      <w:pPr>
        <w:ind w:left="11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6B60AC46">
      <w:start w:val="1"/>
      <w:numFmt w:val="bullet"/>
      <w:lvlRestart w:val="0"/>
      <w:lvlText w:val="o"/>
      <w:lvlJc w:val="left"/>
      <w:pPr>
        <w:ind w:left="2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54684E6">
      <w:start w:val="1"/>
      <w:numFmt w:val="bullet"/>
      <w:lvlText w:val="o"/>
      <w:lvlJc w:val="left"/>
      <w:pPr>
        <w:ind w:left="221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1D4DB44">
      <w:start w:val="1"/>
      <w:numFmt w:val="bullet"/>
      <w:lvlText w:val="▪"/>
      <w:lvlJc w:val="left"/>
      <w:pPr>
        <w:ind w:left="293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3EF235B0">
      <w:start w:val="1"/>
      <w:numFmt w:val="bullet"/>
      <w:lvlText w:val="•"/>
      <w:lvlJc w:val="left"/>
      <w:pPr>
        <w:ind w:left="365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07F47252">
      <w:start w:val="1"/>
      <w:numFmt w:val="bullet"/>
      <w:lvlText w:val="o"/>
      <w:lvlJc w:val="left"/>
      <w:pPr>
        <w:ind w:left="437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13F4D556">
      <w:start w:val="1"/>
      <w:numFmt w:val="bullet"/>
      <w:lvlText w:val="▪"/>
      <w:lvlJc w:val="left"/>
      <w:pPr>
        <w:ind w:left="509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CDD3666"/>
    <w:multiLevelType w:val="hybridMultilevel"/>
    <w:tmpl w:val="84FC3FEE"/>
    <w:lvl w:ilvl="0" w:tplc="46767EA8">
      <w:start w:val="1"/>
      <w:numFmt w:val="decimal"/>
      <w:lvlText w:val="%1."/>
      <w:lvlJc w:val="left"/>
      <w:pPr>
        <w:ind w:left="5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13A2238">
      <w:start w:val="1"/>
      <w:numFmt w:val="lowerLetter"/>
      <w:lvlText w:val="%2"/>
      <w:lvlJc w:val="left"/>
      <w:pPr>
        <w:ind w:left="10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E0FA22">
      <w:start w:val="1"/>
      <w:numFmt w:val="lowerRoman"/>
      <w:lvlText w:val="%3"/>
      <w:lvlJc w:val="left"/>
      <w:pPr>
        <w:ind w:left="18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CA2E9EA">
      <w:start w:val="1"/>
      <w:numFmt w:val="decimal"/>
      <w:lvlText w:val="%4"/>
      <w:lvlJc w:val="left"/>
      <w:pPr>
        <w:ind w:left="25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23E978A">
      <w:start w:val="1"/>
      <w:numFmt w:val="lowerLetter"/>
      <w:lvlText w:val="%5"/>
      <w:lvlJc w:val="left"/>
      <w:pPr>
        <w:ind w:left="32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162400A">
      <w:start w:val="1"/>
      <w:numFmt w:val="lowerRoman"/>
      <w:lvlText w:val="%6"/>
      <w:lvlJc w:val="left"/>
      <w:pPr>
        <w:ind w:left="39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5DA7EC2">
      <w:start w:val="1"/>
      <w:numFmt w:val="decimal"/>
      <w:lvlText w:val="%7"/>
      <w:lvlJc w:val="left"/>
      <w:pPr>
        <w:ind w:left="46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E70B782">
      <w:start w:val="1"/>
      <w:numFmt w:val="lowerLetter"/>
      <w:lvlText w:val="%8"/>
      <w:lvlJc w:val="left"/>
      <w:pPr>
        <w:ind w:left="54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DF8ACAC">
      <w:start w:val="1"/>
      <w:numFmt w:val="lowerRoman"/>
      <w:lvlText w:val="%9"/>
      <w:lvlJc w:val="left"/>
      <w:pPr>
        <w:ind w:left="61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3435E9"/>
    <w:multiLevelType w:val="hybridMultilevel"/>
    <w:tmpl w:val="DA0A301C"/>
    <w:lvl w:ilvl="0" w:tplc="D7489910">
      <w:start w:val="2"/>
      <w:numFmt w:val="decimal"/>
      <w:lvlText w:val="%1."/>
      <w:lvlJc w:val="left"/>
      <w:pPr>
        <w:ind w:left="6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2C53E">
      <w:start w:val="1"/>
      <w:numFmt w:val="decimal"/>
      <w:lvlText w:val="%2."/>
      <w:lvlJc w:val="left"/>
      <w:pPr>
        <w:ind w:left="722"/>
      </w:pPr>
      <w:rPr>
        <w:rFonts w:ascii="Cambria" w:eastAsia="Cambria" w:hAnsi="Cambria" w:cs="Al Qabas Light"/>
        <w:b w:val="0"/>
        <w:i w:val="0"/>
        <w:strike w:val="0"/>
        <w:dstrike w:val="0"/>
        <w:color w:val="000000" w:themeColor="text1"/>
        <w:sz w:val="22"/>
        <w:szCs w:val="22"/>
        <w:u w:val="none" w:color="000000"/>
        <w:bdr w:val="none" w:sz="0" w:space="0" w:color="auto"/>
        <w:shd w:val="clear" w:color="auto" w:fill="auto"/>
        <w:vertAlign w:val="baseline"/>
      </w:rPr>
    </w:lvl>
    <w:lvl w:ilvl="2" w:tplc="292E43FE">
      <w:start w:val="1"/>
      <w:numFmt w:val="bullet"/>
      <w:lvlText w:val="-"/>
      <w:lvlJc w:val="left"/>
      <w:pPr>
        <w:ind w:left="16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8AA6C5C">
      <w:start w:val="1"/>
      <w:numFmt w:val="bullet"/>
      <w:lvlText w:val="•"/>
      <w:lvlJc w:val="left"/>
      <w:pPr>
        <w:ind w:left="16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BA937C">
      <w:start w:val="1"/>
      <w:numFmt w:val="bullet"/>
      <w:lvlText w:val="o"/>
      <w:lvlJc w:val="left"/>
      <w:pPr>
        <w:ind w:left="2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8DCF96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E9E7DC4">
      <w:start w:val="1"/>
      <w:numFmt w:val="bullet"/>
      <w:lvlText w:val="•"/>
      <w:lvlJc w:val="left"/>
      <w:pPr>
        <w:ind w:left="3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6D24DFA">
      <w:start w:val="1"/>
      <w:numFmt w:val="bullet"/>
      <w:lvlText w:val="o"/>
      <w:lvlJc w:val="left"/>
      <w:pPr>
        <w:ind w:left="4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0CA6244">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1"/>
  </w:num>
  <w:num w:numId="12">
    <w:abstractNumId w:val="9"/>
  </w:num>
  <w:num w:numId="13">
    <w:abstractNumId w:val="8"/>
  </w:num>
  <w:num w:numId="14">
    <w:abstractNumId w:val="12"/>
  </w:num>
  <w:num w:numId="15">
    <w:abstractNumId w:val="10"/>
  </w:num>
  <w:num w:numId="16">
    <w:abstractNumId w:val="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embedSystemFonts/>
  <w:saveSubsetFonts/>
  <w:proofState w:spelling="clean" w:grammar="clean"/>
  <w:attachedTemplate r:id="rId1"/>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752"/>
    <w:rsid w:val="00004F76"/>
    <w:rsid w:val="000319EF"/>
    <w:rsid w:val="00086127"/>
    <w:rsid w:val="00107C0E"/>
    <w:rsid w:val="0011737C"/>
    <w:rsid w:val="001A1C7F"/>
    <w:rsid w:val="001F7095"/>
    <w:rsid w:val="00206B03"/>
    <w:rsid w:val="00270607"/>
    <w:rsid w:val="003C7570"/>
    <w:rsid w:val="0046542F"/>
    <w:rsid w:val="004B5C9F"/>
    <w:rsid w:val="00676A87"/>
    <w:rsid w:val="006B6823"/>
    <w:rsid w:val="00706E4C"/>
    <w:rsid w:val="00784B83"/>
    <w:rsid w:val="00833677"/>
    <w:rsid w:val="008F0EC8"/>
    <w:rsid w:val="00905D89"/>
    <w:rsid w:val="00964004"/>
    <w:rsid w:val="009B688B"/>
    <w:rsid w:val="00A0668D"/>
    <w:rsid w:val="00AC5BB2"/>
    <w:rsid w:val="00AF550F"/>
    <w:rsid w:val="00B27586"/>
    <w:rsid w:val="00B64A48"/>
    <w:rsid w:val="00C00E2E"/>
    <w:rsid w:val="00C92580"/>
    <w:rsid w:val="00CB210F"/>
    <w:rsid w:val="00CB5F0A"/>
    <w:rsid w:val="00DD2FB9"/>
    <w:rsid w:val="00E14A67"/>
    <w:rsid w:val="00E30BEE"/>
    <w:rsid w:val="00E33508"/>
    <w:rsid w:val="00E557ED"/>
    <w:rsid w:val="00F429D8"/>
    <w:rsid w:val="00F53294"/>
    <w:rsid w:val="00FA1829"/>
    <w:rsid w:val="00FA2752"/>
    <w:rsid w:val="00FC5367"/>
    <w:rsid w:val="00FE3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22ED574B"/>
  <w15:docId w15:val="{0659E3C8-AAD8-43BF-A49F-10DB9C86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pPr>
    <w:rPr>
      <w:rFonts w:eastAsiaTheme="minorEastAsia"/>
      <w:color w:val="000000" w:themeColor="text1"/>
    </w:rPr>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ajorEastAsia" w:hAnsiTheme="majorHAnsi" w:cstheme="majorBidi"/>
      <w:b/>
      <w:bCs/>
      <w:color w:val="276E8B" w:themeColor="accent1" w:themeShade="BF"/>
      <w:spacing w:val="20"/>
      <w:sz w:val="28"/>
      <w:szCs w:val="28"/>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ajorEastAsia" w:hAnsiTheme="majorHAnsi" w:cstheme="majorBidi"/>
      <w:b/>
      <w:bCs/>
      <w:color w:val="276E8B" w:themeColor="accent1" w:themeShade="BF"/>
      <w:spacing w:val="20"/>
      <w:sz w:val="24"/>
      <w:szCs w:val="24"/>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ajorEastAsia" w:hAnsiTheme="majorHAnsi" w:cstheme="majorBidi"/>
      <w:b/>
      <w:bCs/>
      <w:color w:val="3494BA" w:themeColor="accent1"/>
      <w:spacing w:val="20"/>
      <w:sz w:val="24"/>
      <w:szCs w:val="24"/>
    </w:rPr>
  </w:style>
  <w:style w:type="paragraph" w:styleId="Heading4">
    <w:name w:val="heading 4"/>
    <w:basedOn w:val="Normal"/>
    <w:next w:val="Normal"/>
    <w:link w:val="Heading4Char"/>
    <w:uiPriority w:val="9"/>
    <w:unhideWhenUsed/>
    <w:qFormat/>
    <w:pPr>
      <w:spacing w:before="240" w:after="0"/>
      <w:outlineLvl w:val="3"/>
    </w:pPr>
    <w:rPr>
      <w:rFonts w:asciiTheme="majorHAnsi" w:eastAsiaTheme="majorEastAsia" w:hAnsiTheme="majorHAnsi" w:cstheme="majorBidi"/>
      <w:b/>
      <w:bCs/>
      <w:color w:val="4A9A82" w:themeColor="accent3" w:themeShade="BF"/>
      <w:spacing w:val="20"/>
      <w:sz w:val="24"/>
      <w:szCs w:val="24"/>
    </w:rPr>
  </w:style>
  <w:style w:type="paragraph" w:styleId="Heading5">
    <w:name w:val="heading 5"/>
    <w:basedOn w:val="Normal"/>
    <w:next w:val="Normal"/>
    <w:link w:val="Heading5Char"/>
    <w:uiPriority w:val="9"/>
    <w:unhideWhenUsed/>
    <w:qFormat/>
    <w:pPr>
      <w:spacing w:before="200" w:after="0"/>
      <w:outlineLvl w:val="4"/>
    </w:pPr>
    <w:rPr>
      <w:rFonts w:asciiTheme="majorHAnsi" w:eastAsiaTheme="majorEastAsia" w:hAnsiTheme="majorHAnsi" w:cstheme="majorBidi"/>
      <w:b/>
      <w:bCs/>
      <w:i/>
      <w:iCs/>
      <w:color w:val="4A9A82" w:themeColor="accent3" w:themeShade="BF"/>
      <w:spacing w:val="20"/>
    </w:rPr>
  </w:style>
  <w:style w:type="paragraph" w:styleId="Heading6">
    <w:name w:val="heading 6"/>
    <w:basedOn w:val="Normal"/>
    <w:next w:val="Normal"/>
    <w:link w:val="Heading6Char"/>
    <w:uiPriority w:val="9"/>
    <w:unhideWhenUsed/>
    <w:qFormat/>
    <w:pPr>
      <w:spacing w:before="200" w:after="0"/>
      <w:outlineLvl w:val="5"/>
    </w:pPr>
    <w:rPr>
      <w:rFonts w:asciiTheme="majorHAnsi" w:eastAsiaTheme="majorEastAsia" w:hAnsiTheme="majorHAnsi" w:cstheme="majorBidi"/>
      <w:color w:val="316756" w:themeColor="accent3" w:themeShade="7F"/>
      <w:spacing w:val="10"/>
      <w:sz w:val="24"/>
      <w:szCs w:val="24"/>
    </w:rPr>
  </w:style>
  <w:style w:type="paragraph" w:styleId="Heading7">
    <w:name w:val="heading 7"/>
    <w:basedOn w:val="Normal"/>
    <w:next w:val="Normal"/>
    <w:link w:val="Heading7Char"/>
    <w:uiPriority w:val="9"/>
    <w:unhideWhenUsed/>
    <w:qFormat/>
    <w:pPr>
      <w:spacing w:before="200" w:after="0"/>
      <w:outlineLvl w:val="6"/>
    </w:pPr>
    <w:rPr>
      <w:rFonts w:asciiTheme="majorHAnsi" w:eastAsiaTheme="majorEastAsia" w:hAnsiTheme="majorHAnsi" w:cstheme="majorBidi"/>
      <w:i/>
      <w:iCs/>
      <w:color w:val="316756" w:themeColor="accent3" w:themeShade="7F"/>
      <w:spacing w:val="10"/>
      <w:sz w:val="24"/>
      <w:szCs w:val="24"/>
    </w:rPr>
  </w:style>
  <w:style w:type="paragraph" w:styleId="Heading8">
    <w:name w:val="heading 8"/>
    <w:basedOn w:val="Normal"/>
    <w:next w:val="Normal"/>
    <w:link w:val="Heading8Char"/>
    <w:uiPriority w:val="9"/>
    <w:unhideWhenUsed/>
    <w:qFormat/>
    <w:pPr>
      <w:spacing w:before="200" w:after="0"/>
      <w:outlineLvl w:val="7"/>
    </w:pPr>
    <w:rPr>
      <w:rFonts w:asciiTheme="majorHAnsi" w:eastAsiaTheme="majorEastAsia" w:hAnsiTheme="majorHAnsi" w:cstheme="majorBidi"/>
      <w:color w:val="3494BA" w:themeColor="accent1"/>
      <w:spacing w:val="10"/>
    </w:rPr>
  </w:style>
  <w:style w:type="paragraph" w:styleId="Heading9">
    <w:name w:val="heading 9"/>
    <w:basedOn w:val="Normal"/>
    <w:next w:val="Normal"/>
    <w:link w:val="Heading9Char"/>
    <w:uiPriority w:val="9"/>
    <w:unhideWhenUsed/>
    <w:qFormat/>
    <w:pPr>
      <w:spacing w:before="200" w:after="0"/>
      <w:outlineLvl w:val="8"/>
    </w:pPr>
    <w:rPr>
      <w:rFonts w:asciiTheme="majorHAnsi" w:eastAsiaTheme="majorEastAsia" w:hAnsiTheme="majorHAnsi" w:cstheme="majorBidi"/>
      <w:i/>
      <w:iCs/>
      <w:color w:val="3494BA"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76E8B" w:themeColor="accent1" w:themeShade="BF"/>
      <w:spacing w:val="20"/>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76E8B" w:themeColor="accent1" w:themeShade="BF"/>
      <w:spacing w:val="20"/>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3494BA" w:themeColor="accent1"/>
      <w:spacing w:val="20"/>
      <w:sz w:val="24"/>
      <w:szCs w:val="24"/>
    </w:rPr>
  </w:style>
  <w:style w:type="paragraph" w:styleId="Title">
    <w:name w:val="Title"/>
    <w:basedOn w:val="Normal"/>
    <w:link w:val="TitleChar"/>
    <w:uiPriority w:val="10"/>
    <w:qFormat/>
    <w:pPr>
      <w:pBdr>
        <w:bottom w:val="single" w:sz="8" w:space="4" w:color="3494BA" w:themeColor="accent1"/>
      </w:pBdr>
      <w:spacing w:line="240" w:lineRule="auto"/>
      <w:contextualSpacing/>
      <w:jc w:val="center"/>
    </w:pPr>
    <w:rPr>
      <w:rFonts w:asciiTheme="majorHAnsi" w:eastAsiaTheme="majorEastAsia" w:hAnsiTheme="majorHAnsi" w:cstheme="majorBidi"/>
      <w:b/>
      <w:bCs/>
      <w:smallCaps/>
      <w:color w:val="3494BA" w:themeColor="accent1"/>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smallCaps/>
      <w:color w:val="3494BA" w:themeColor="accent1"/>
      <w:sz w:val="48"/>
      <w:szCs w:val="48"/>
    </w:rPr>
  </w:style>
  <w:style w:type="paragraph" w:styleId="Subtitle">
    <w:name w:val="Subtitle"/>
    <w:basedOn w:val="Normal"/>
    <w:link w:val="SubtitleChar"/>
    <w:uiPriority w:val="11"/>
    <w:qFormat/>
    <w:pPr>
      <w:spacing w:after="480" w:line="240" w:lineRule="auto"/>
      <w:jc w:val="center"/>
    </w:pPr>
    <w:rPr>
      <w:rFonts w:asciiTheme="majorHAnsi" w:eastAsiaTheme="majorEastAsia" w:hAnsiTheme="majorHAnsi" w:cstheme="majorBidi"/>
      <w:color w:val="auto"/>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sz w:val="28"/>
      <w:szCs w:val="28"/>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color w:val="000000" w:themeColor="text1"/>
    </w:rPr>
  </w:style>
  <w:style w:type="paragraph" w:styleId="Caption">
    <w:name w:val="caption"/>
    <w:basedOn w:val="Normal"/>
    <w:next w:val="Normal"/>
    <w:uiPriority w:val="35"/>
    <w:unhideWhenUsed/>
    <w:qFormat/>
    <w:pPr>
      <w:spacing w:after="0" w:line="240" w:lineRule="auto"/>
    </w:pPr>
    <w:rPr>
      <w:smallCaps/>
      <w:color w:val="398E98" w:themeColor="accent2" w:themeShade="BF"/>
      <w:spacing w:val="10"/>
      <w:sz w:val="18"/>
      <w:szCs w:val="18"/>
    </w:rPr>
  </w:style>
  <w:style w:type="paragraph" w:styleId="BalloonText">
    <w:name w:val="Balloon Text"/>
    <w:basedOn w:val="Normal"/>
    <w:link w:val="BalloonTextChar"/>
    <w:uiPriority w:val="99"/>
    <w:semiHidden/>
    <w:unhideWhenUsed/>
    <w:rPr>
      <w:rFonts w:hAnsi="Tahoma"/>
      <w:sz w:val="16"/>
      <w:szCs w:val="16"/>
    </w:rPr>
  </w:style>
  <w:style w:type="character" w:customStyle="1" w:styleId="BalloonTextChar">
    <w:name w:val="Balloon Text Char"/>
    <w:basedOn w:val="DefaultParagraphFont"/>
    <w:link w:val="BalloonText"/>
    <w:uiPriority w:val="99"/>
    <w:semiHidden/>
    <w:rPr>
      <w:rFonts w:eastAsiaTheme="minorEastAsia" w:hAnsi="Tahoma"/>
      <w:color w:val="000000" w:themeColor="text1"/>
      <w:sz w:val="16"/>
      <w:szCs w:val="16"/>
    </w:rPr>
  </w:style>
  <w:style w:type="paragraph" w:styleId="BlockText">
    <w:name w:val="Block Text"/>
    <w:aliases w:val="كتلة نصية مقتبسة"/>
    <w:uiPriority w:val="40"/>
    <w:pPr>
      <w:pBdr>
        <w:top w:val="single" w:sz="2" w:space="10" w:color="7FC0DB" w:themeColor="accent1" w:themeTint="99"/>
        <w:bottom w:val="single" w:sz="24" w:space="10" w:color="7FC0DB" w:themeColor="accent1" w:themeTint="99"/>
      </w:pBdr>
      <w:bidi/>
      <w:spacing w:after="280" w:line="240" w:lineRule="auto"/>
      <w:ind w:left="1440" w:right="1440"/>
      <w:jc w:val="both"/>
    </w:pPr>
    <w:rPr>
      <w:rFonts w:eastAsiaTheme="minorEastAsia"/>
      <w:color w:val="7F7F7F" w:themeColor="background1" w:themeShade="7F"/>
      <w:sz w:val="28"/>
      <w:szCs w:val="28"/>
    </w:rPr>
  </w:style>
  <w:style w:type="character" w:styleId="BookTitle">
    <w:name w:val="Book Title"/>
    <w:basedOn w:val="DefaultParagraphFont"/>
    <w:uiPriority w:val="33"/>
    <w:qFormat/>
    <w:rPr>
      <w:rFonts w:asciiTheme="majorHAnsi" w:eastAsiaTheme="majorEastAsia" w:hAnsiTheme="majorHAnsi" w:cstheme="majorBidi"/>
      <w:bCs w:val="0"/>
      <w:i/>
      <w:iCs/>
      <w:color w:val="2683C6" w:themeColor="accent6"/>
      <w:sz w:val="20"/>
      <w:szCs w:val="20"/>
    </w:rPr>
  </w:style>
  <w:style w:type="character" w:styleId="Emphasis">
    <w:name w:val="Emphasis"/>
    <w:uiPriority w:val="20"/>
    <w:qFormat/>
    <w:rPr>
      <w:rFonts w:eastAsiaTheme="minorEastAsia" w:cstheme="minorBidi"/>
      <w:b/>
      <w:bCs/>
      <w:i/>
      <w:iCs/>
      <w:color w:val="404040" w:themeColor="text1" w:themeTint="BF"/>
      <w:spacing w:val="2"/>
      <w:w w:val="100"/>
      <w:szCs w:val="22"/>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color w:val="000000" w:themeColor="tex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4A9A82" w:themeColor="accent3" w:themeShade="BF"/>
      <w:spacing w:val="20"/>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b/>
      <w:bCs/>
      <w:i/>
      <w:iCs/>
      <w:color w:val="4A9A82" w:themeColor="accent3" w:themeShade="BF"/>
      <w:spacing w:val="2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316756" w:themeColor="accent3" w:themeShade="7F"/>
      <w:spacing w:val="10"/>
      <w:sz w:val="24"/>
      <w:szCs w:val="24"/>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316756" w:themeColor="accent3" w:themeShade="7F"/>
      <w:spacing w:val="10"/>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3494BA" w:themeColor="accent1"/>
      <w:spacing w:val="1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3494BA" w:themeColor="accent1"/>
      <w:spacing w:val="10"/>
    </w:rPr>
  </w:style>
  <w:style w:type="character" w:styleId="IntenseEmphasis">
    <w:name w:val="Intense Emphasis"/>
    <w:basedOn w:val="DefaultParagraphFont"/>
    <w:uiPriority w:val="21"/>
    <w:qFormat/>
    <w:rPr>
      <w:rFonts w:asciiTheme="minorHAnsi" w:hAnsiTheme="minorHAnsi"/>
      <w:b/>
      <w:bCs/>
      <w:i/>
      <w:iCs/>
      <w:smallCaps/>
      <w:color w:val="58B6C0" w:themeColor="accent2"/>
      <w:spacing w:val="2"/>
      <w:w w:val="100"/>
      <w:sz w:val="20"/>
      <w:szCs w:val="20"/>
    </w:rPr>
  </w:style>
  <w:style w:type="paragraph" w:styleId="IntenseQuote">
    <w:name w:val="Intense Quote"/>
    <w:basedOn w:val="Normal"/>
    <w:link w:val="IntenseQuoteChar"/>
    <w:qFormat/>
    <w:pPr>
      <w:pBdr>
        <w:top w:val="single" w:sz="36" w:space="10" w:color="7FC0DB" w:themeColor="accent1" w:themeTint="99"/>
        <w:left w:val="single" w:sz="24" w:space="10" w:color="3494BA" w:themeColor="accent1"/>
        <w:bottom w:val="single" w:sz="36" w:space="10" w:color="75BDA7" w:themeColor="accent3"/>
        <w:right w:val="single" w:sz="24" w:space="10" w:color="3494BA" w:themeColor="accent1"/>
      </w:pBdr>
      <w:shd w:val="clear" w:color="auto" w:fill="3494BA"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IntenseQuoteChar">
    <w:name w:val="Intense Quote Char"/>
    <w:basedOn w:val="DefaultParagraphFont"/>
    <w:link w:val="IntenseQuote"/>
    <w:rPr>
      <w:rFonts w:asciiTheme="majorHAnsi" w:eastAsiaTheme="majorEastAsia" w:hAnsiTheme="majorHAnsi" w:cstheme="majorBidi"/>
      <w:i/>
      <w:iCs/>
      <w:color w:val="FFFFFF" w:themeColor="background1"/>
      <w:sz w:val="32"/>
      <w:szCs w:val="32"/>
      <w:shd w:val="clear" w:color="auto" w:fill="3494BA" w:themeFill="accent1"/>
    </w:rPr>
  </w:style>
  <w:style w:type="character" w:styleId="IntenseReference">
    <w:name w:val="Intense Reference"/>
    <w:basedOn w:val="DefaultParagraphFont"/>
    <w:uiPriority w:val="32"/>
    <w:qFormat/>
    <w:rPr>
      <w:b/>
      <w:bCs/>
      <w:color w:val="3494BA" w:themeColor="accent1"/>
      <w:sz w:val="22"/>
      <w:u w:val="single"/>
    </w:rPr>
  </w:style>
  <w:style w:type="paragraph" w:styleId="ListBullet">
    <w:name w:val="List Bullet"/>
    <w:basedOn w:val="Normal"/>
    <w:uiPriority w:val="36"/>
    <w:unhideWhenUsed/>
    <w:qFormat/>
    <w:pPr>
      <w:numPr>
        <w:numId w:val="2"/>
      </w:numPr>
      <w:spacing w:after="0"/>
      <w:contextualSpacing/>
    </w:pPr>
  </w:style>
  <w:style w:type="paragraph" w:styleId="ListBullet2">
    <w:name w:val="List Bullet 2"/>
    <w:basedOn w:val="Normal"/>
    <w:uiPriority w:val="36"/>
    <w:unhideWhenUsed/>
    <w:qFormat/>
    <w:pPr>
      <w:numPr>
        <w:numId w:val="4"/>
      </w:numPr>
      <w:spacing w:after="0"/>
    </w:pPr>
  </w:style>
  <w:style w:type="paragraph" w:styleId="ListBullet3">
    <w:name w:val="List Bullet 3"/>
    <w:basedOn w:val="Normal"/>
    <w:uiPriority w:val="36"/>
    <w:unhideWhenUsed/>
    <w:qFormat/>
    <w:pPr>
      <w:numPr>
        <w:numId w:val="6"/>
      </w:numPr>
      <w:spacing w:after="0"/>
    </w:pPr>
  </w:style>
  <w:style w:type="paragraph" w:styleId="ListBullet4">
    <w:name w:val="List Bullet 4"/>
    <w:basedOn w:val="Normal"/>
    <w:uiPriority w:val="36"/>
    <w:unhideWhenUsed/>
    <w:qFormat/>
    <w:pPr>
      <w:numPr>
        <w:numId w:val="8"/>
      </w:numPr>
      <w:spacing w:after="0"/>
    </w:pPr>
  </w:style>
  <w:style w:type="paragraph" w:styleId="ListBullet5">
    <w:name w:val="List Bullet 5"/>
    <w:basedOn w:val="Normal"/>
    <w:uiPriority w:val="36"/>
    <w:unhideWhenUsed/>
    <w:qFormat/>
    <w:pPr>
      <w:numPr>
        <w:numId w:val="10"/>
      </w:numPr>
      <w:spacing w:after="0"/>
    </w:pPr>
  </w:style>
  <w:style w:type="paragraph" w:styleId="NoSpacing">
    <w:name w:val="No Spacing"/>
    <w:basedOn w:val="Normal"/>
    <w:uiPriority w:val="1"/>
    <w:qFormat/>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iCs/>
      <w:color w:val="7F7F7F" w:themeColor="background1" w:themeShade="7F"/>
      <w:sz w:val="24"/>
      <w:szCs w:val="24"/>
    </w:rPr>
  </w:style>
  <w:style w:type="character" w:customStyle="1" w:styleId="QuoteChar">
    <w:name w:val="Quote Char"/>
    <w:basedOn w:val="DefaultParagraphFont"/>
    <w:link w:val="Quote"/>
    <w:uiPriority w:val="29"/>
    <w:rPr>
      <w:i/>
      <w:iCs/>
      <w:color w:val="7F7F7F" w:themeColor="background1" w:themeShade="7F"/>
      <w:sz w:val="24"/>
      <w:szCs w:val="24"/>
    </w:rPr>
  </w:style>
  <w:style w:type="character" w:styleId="Strong">
    <w:name w:val="Strong"/>
    <w:uiPriority w:val="22"/>
    <w:qFormat/>
    <w:rPr>
      <w:rFonts w:asciiTheme="minorHAnsi" w:eastAsiaTheme="minorEastAsia" w:hAnsiTheme="minorHAnsi" w:cstheme="minorBidi"/>
      <w:b/>
      <w:bCs/>
      <w:iCs w:val="0"/>
      <w:color w:val="58B6C0" w:themeColor="accent2"/>
      <w:szCs w:val="22"/>
    </w:rPr>
  </w:style>
  <w:style w:type="character" w:styleId="SubtleEmphasis">
    <w:name w:val="Subtle Emphasis"/>
    <w:basedOn w:val="DefaultParagraphFont"/>
    <w:uiPriority w:val="19"/>
    <w:qFormat/>
    <w:rPr>
      <w:rFonts w:asciiTheme="minorHAnsi" w:hAnsiTheme="minorHAnsi"/>
      <w:i/>
      <w:iCs/>
      <w:color w:val="737373" w:themeColor="text1" w:themeTint="8C"/>
      <w:spacing w:val="2"/>
      <w:w w:val="100"/>
      <w:kern w:val="0"/>
      <w:sz w:val="22"/>
    </w:rPr>
  </w:style>
  <w:style w:type="character" w:styleId="SubtleReference">
    <w:name w:val="Subtle Reference"/>
    <w:basedOn w:val="DefaultParagraphFont"/>
    <w:uiPriority w:val="31"/>
    <w:qFormat/>
    <w:rPr>
      <w:color w:val="737373" w:themeColor="text1" w:themeTint="8C"/>
      <w:sz w:val="22"/>
      <w:u w:val="single"/>
    </w:rPr>
  </w:style>
  <w:style w:type="table" w:styleId="TableGrid">
    <w:name w:val="Table Grid"/>
    <w:basedOn w:val="TableNormal"/>
    <w:uiPriority w:val="1"/>
    <w:pPr>
      <w:bidi/>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paragraph" w:styleId="TOC1">
    <w:name w:val="toc 1"/>
    <w:basedOn w:val="Normal"/>
    <w:next w:val="Normal"/>
    <w:autoRedefine/>
    <w:uiPriority w:val="39"/>
    <w:unhideWhenUsed/>
    <w:qFormat/>
    <w:pPr>
      <w:tabs>
        <w:tab w:val="right" w:leader="dot" w:pos="8630"/>
      </w:tabs>
      <w:spacing w:after="40" w:line="240" w:lineRule="auto"/>
    </w:pPr>
    <w:rPr>
      <w:smallCaps/>
      <w:noProof/>
      <w:color w:val="58B6C0"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styleId="ListParagraph">
    <w:name w:val="List Paragraph"/>
    <w:basedOn w:val="Normal"/>
    <w:uiPriority w:val="34"/>
    <w:qFormat/>
    <w:rsid w:val="00FA2752"/>
    <w:pPr>
      <w:bidi w:val="0"/>
      <w:spacing w:line="259" w:lineRule="auto"/>
      <w:ind w:left="720"/>
      <w:contextualSpacing/>
    </w:pPr>
    <w:rPr>
      <w:rFonts w:eastAsiaTheme="minorHAnsi"/>
      <w:color w:val="auto"/>
      <w:lang w:eastAsia="en-US"/>
    </w:rPr>
  </w:style>
  <w:style w:type="table" w:styleId="GridTable5Dark-Accent5">
    <w:name w:val="Grid Table 5 Dark Accent 5"/>
    <w:basedOn w:val="TableNormal"/>
    <w:uiPriority w:val="50"/>
    <w:rsid w:val="00FA2752"/>
    <w:pPr>
      <w:spacing w:after="0" w:line="240" w:lineRule="auto"/>
    </w:pPr>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paragraph" w:styleId="TOCHeading">
    <w:name w:val="TOC Heading"/>
    <w:basedOn w:val="Heading1"/>
    <w:next w:val="Normal"/>
    <w:uiPriority w:val="39"/>
    <w:unhideWhenUsed/>
    <w:qFormat/>
    <w:rsid w:val="00CB210F"/>
    <w:pPr>
      <w:keepNext/>
      <w:keepLines/>
      <w:spacing w:before="240" w:after="0" w:line="259" w:lineRule="auto"/>
      <w:outlineLvl w:val="9"/>
    </w:pPr>
    <w:rPr>
      <w:b w:val="0"/>
      <w:bCs w:val="0"/>
      <w:spacing w:val="0"/>
      <w:sz w:val="32"/>
      <w:szCs w:val="32"/>
      <w:rtl/>
    </w:rPr>
  </w:style>
  <w:style w:type="character" w:styleId="Hyperlink">
    <w:name w:val="Hyperlink"/>
    <w:basedOn w:val="DefaultParagraphFont"/>
    <w:uiPriority w:val="99"/>
    <w:unhideWhenUsed/>
    <w:rsid w:val="00CB210F"/>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sham%20M\AppData\Roaming\Microsoft\Templates\&#1578;&#1602;&#1585;&#1610;&#1585;%20(&#1606;&#1587;&#1602;%20&#1581;&#1602;%20&#1575;&#1604;&#1605;&#1604;&#1603;&#1610;&#157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2B5E18EAF4BF6837AE92BA10B5834"/>
        <w:category>
          <w:name w:val="عام"/>
          <w:gallery w:val="placeholder"/>
        </w:category>
        <w:types>
          <w:type w:val="bbPlcHdr"/>
        </w:types>
        <w:behaviors>
          <w:behavior w:val="content"/>
        </w:behaviors>
        <w:guid w:val="{668C82F2-15E9-4E0B-BE28-FCC9CE857D11}"/>
      </w:docPartPr>
      <w:docPartBody>
        <w:p w:rsidR="00744434" w:rsidRDefault="00FF20CF">
          <w:pPr>
            <w:pStyle w:val="B1E2B5E18EAF4BF6837AE92BA10B5834"/>
          </w:pPr>
          <w:r>
            <w:rPr>
              <w:rFonts w:asciiTheme="majorHAnsi" w:eastAsiaTheme="majorEastAsia" w:hAnsiTheme="majorHAnsi" w:cstheme="majorBidi"/>
              <w:color w:val="FFFFFF" w:themeColor="background1"/>
              <w:sz w:val="72"/>
              <w:szCs w:val="72"/>
              <w:rtl/>
              <w:lang w:val="ar-SA"/>
            </w:rPr>
            <w:t>[اكتب عنوان المستند]</w:t>
          </w:r>
        </w:p>
      </w:docPartBody>
    </w:docPart>
    <w:docPart>
      <w:docPartPr>
        <w:name w:val="AA3B047DCAB24153A3E6FBF368DEFE72"/>
        <w:category>
          <w:name w:val="عام"/>
          <w:gallery w:val="placeholder"/>
        </w:category>
        <w:types>
          <w:type w:val="bbPlcHdr"/>
        </w:types>
        <w:behaviors>
          <w:behavior w:val="content"/>
        </w:behaviors>
        <w:guid w:val="{CD96D4E9-BE93-4B0E-8D6C-DE807D19A9CA}"/>
      </w:docPartPr>
      <w:docPartBody>
        <w:p w:rsidR="00744434" w:rsidRDefault="00FF20CF">
          <w:pPr>
            <w:pStyle w:val="AA3B047DCAB24153A3E6FBF368DEFE72"/>
          </w:pPr>
          <w:r>
            <w:rPr>
              <w:sz w:val="36"/>
              <w:szCs w:val="36"/>
              <w:rtl/>
              <w:lang w:val="ar-SA"/>
            </w:rPr>
            <w:t>[اكتب العنوان الفرعي للمستند]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 Qabas Light">
    <w:altName w:val="Times New Roman"/>
    <w:charset w:val="B2"/>
    <w:family w:val="auto"/>
    <w:pitch w:val="variable"/>
    <w:sig w:usb0="00002001" w:usb1="00000000" w:usb2="00000008" w:usb3="00000000" w:csb0="0000004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 Qabas Bold">
    <w:charset w:val="B2"/>
    <w:family w:val="auto"/>
    <w:pitch w:val="variable"/>
    <w:sig w:usb0="00002001" w:usb1="00000000" w:usb2="00000008" w:usb3="00000000" w:csb0="00000040" w:csb1="00000000"/>
  </w:font>
  <w:font w:name="GE SS Text UltraLight">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0CF"/>
    <w:rsid w:val="00384ABC"/>
    <w:rsid w:val="003A5EFC"/>
    <w:rsid w:val="00403C12"/>
    <w:rsid w:val="00744434"/>
    <w:rsid w:val="008C0557"/>
    <w:rsid w:val="00954327"/>
    <w:rsid w:val="00BE4582"/>
    <w:rsid w:val="00E755FE"/>
    <w:rsid w:val="00FF20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bidi/>
      <w:spacing w:before="300" w:after="40" w:line="240" w:lineRule="auto"/>
      <w:outlineLvl w:val="0"/>
    </w:pPr>
    <w:rPr>
      <w:rFonts w:asciiTheme="majorHAnsi" w:eastAsiaTheme="majorEastAsia" w:hAnsiTheme="majorHAnsi" w:cstheme="majorBidi"/>
      <w:b/>
      <w:bCs/>
      <w:color w:val="2F5496" w:themeColor="accent1" w:themeShade="BF"/>
      <w:spacing w:val="20"/>
      <w:sz w:val="28"/>
      <w:szCs w:val="28"/>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2F5496"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4472C4"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pacing w:val="20"/>
      <w:sz w:val="28"/>
      <w:szCs w:val="28"/>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2F5496"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4472C4"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B1E2B5E18EAF4BF6837AE92BA10B5834">
    <w:name w:val="B1E2B5E18EAF4BF6837AE92BA10B5834"/>
  </w:style>
  <w:style w:type="paragraph" w:customStyle="1" w:styleId="AA3B047DCAB24153A3E6FBF368DEFE72">
    <w:name w:val="AA3B047DCAB24153A3E6FBF368DEF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مخصص 2">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2023-04-02T00:00:00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0F45D-7096-4A79-914A-C57F02CB1538}">
  <ds:schemaRefs>
    <ds:schemaRef ds:uri="http://schemas.openxmlformats.org/officeDocument/2006/bibliography"/>
  </ds:schemaRefs>
</ds:datastoreItem>
</file>

<file path=customXml/itemProps3.xml><?xml version="1.0" encoding="utf-8"?>
<ds:datastoreItem xmlns:ds="http://schemas.openxmlformats.org/officeDocument/2006/customXml" ds:itemID="{57F93801-A17A-4BE8-B062-C6F87D70A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تقرير (نسق حق الملكية)</Template>
  <TotalTime>233</TotalTime>
  <Pages>8</Pages>
  <Words>1259</Words>
  <Characters>7179</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Market Study Plan</vt:lpstr>
      <vt:lpstr>خطة الدراسة السوقية</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Study Plan</dc:title>
  <dc:subject>Detergents and Disinfectants Market</dc:subject>
  <dc:creator>Hisham</dc:creator>
  <cp:keywords/>
  <dc:description/>
  <cp:lastModifiedBy>TAG Training</cp:lastModifiedBy>
  <cp:revision>18</cp:revision>
  <cp:lastPrinted>2023-04-01T22:36:00Z</cp:lastPrinted>
  <dcterms:created xsi:type="dcterms:W3CDTF">2023-04-01T22:13:00Z</dcterms:created>
  <dcterms:modified xsi:type="dcterms:W3CDTF">2024-08-26T12:46:00Z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TC101927419990</vt:lpwstr>
  </property>
</Properties>
</file>